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B" w:rsidRPr="005476A6" w:rsidRDefault="00C23725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>
        <w:rPr>
          <w:rStyle w:val="20"/>
          <w:b/>
          <w:bCs/>
          <w:sz w:val="32"/>
          <w:szCs w:val="32"/>
        </w:rPr>
        <w:t>29.06.2018г</w:t>
      </w:r>
      <w:r w:rsidR="00A1225E">
        <w:rPr>
          <w:rStyle w:val="20"/>
          <w:b/>
          <w:bCs/>
          <w:sz w:val="32"/>
          <w:szCs w:val="32"/>
        </w:rPr>
        <w:t>. №</w:t>
      </w:r>
      <w:r>
        <w:rPr>
          <w:rStyle w:val="20"/>
          <w:b/>
          <w:bCs/>
          <w:sz w:val="32"/>
          <w:szCs w:val="32"/>
        </w:rPr>
        <w:t xml:space="preserve"> 31</w:t>
      </w:r>
      <w:r w:rsidR="005476A6" w:rsidRPr="005476A6">
        <w:rPr>
          <w:rStyle w:val="20"/>
          <w:b/>
          <w:bCs/>
          <w:sz w:val="32"/>
          <w:szCs w:val="32"/>
        </w:rPr>
        <w:t>-П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РОССИЙСКАЯ ФЕДЕРАЦИЯ 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ИРКУТСКАЯ</w:t>
      </w:r>
      <w:r w:rsidR="005476A6">
        <w:rPr>
          <w:rStyle w:val="20"/>
          <w:b/>
          <w:bCs/>
          <w:sz w:val="32"/>
          <w:szCs w:val="32"/>
        </w:rPr>
        <w:t xml:space="preserve"> </w:t>
      </w:r>
      <w:r w:rsidRPr="005476A6">
        <w:rPr>
          <w:rStyle w:val="20"/>
          <w:b/>
          <w:bCs/>
          <w:sz w:val="32"/>
          <w:szCs w:val="32"/>
        </w:rPr>
        <w:t xml:space="preserve">ОБЛАСТЬ </w:t>
      </w:r>
    </w:p>
    <w:p w:rsidR="008E7C96" w:rsidRPr="005476A6" w:rsidRDefault="003E6C1B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Аларский</w:t>
      </w:r>
      <w:r w:rsidR="008E7C96" w:rsidRPr="005476A6">
        <w:rPr>
          <w:rStyle w:val="20"/>
          <w:b/>
          <w:bCs/>
          <w:sz w:val="32"/>
          <w:szCs w:val="32"/>
        </w:rPr>
        <w:t xml:space="preserve"> РАЙОН </w:t>
      </w:r>
    </w:p>
    <w:p w:rsidR="003135E1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АДМИНИСТРАЦИЯ </w:t>
      </w:r>
    </w:p>
    <w:p w:rsidR="008E7C96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Муниципального</w:t>
      </w:r>
      <w:r w:rsidR="008E7C96" w:rsidRPr="005476A6">
        <w:rPr>
          <w:rStyle w:val="20"/>
          <w:b/>
          <w:bCs/>
          <w:caps/>
          <w:sz w:val="32"/>
          <w:szCs w:val="32"/>
        </w:rPr>
        <w:t xml:space="preserve"> </w:t>
      </w:r>
      <w:r w:rsidR="008E7C96" w:rsidRPr="005476A6">
        <w:rPr>
          <w:rStyle w:val="20"/>
          <w:b/>
          <w:bCs/>
          <w:sz w:val="32"/>
          <w:szCs w:val="32"/>
        </w:rPr>
        <w:t>ОБРАЗОВАНИ</w:t>
      </w:r>
      <w:r w:rsidRPr="005476A6">
        <w:rPr>
          <w:rStyle w:val="20"/>
          <w:b/>
          <w:bCs/>
          <w:sz w:val="32"/>
          <w:szCs w:val="32"/>
        </w:rPr>
        <w:t>Я</w:t>
      </w:r>
      <w:r w:rsidR="003E6C1B" w:rsidRPr="005476A6">
        <w:rPr>
          <w:rStyle w:val="20"/>
          <w:b/>
          <w:bCs/>
          <w:sz w:val="32"/>
          <w:szCs w:val="32"/>
        </w:rPr>
        <w:t xml:space="preserve"> </w:t>
      </w:r>
      <w:r w:rsidR="003E6C1B" w:rsidRPr="005476A6">
        <w:rPr>
          <w:rStyle w:val="20"/>
          <w:b/>
          <w:bCs/>
          <w:caps/>
          <w:sz w:val="32"/>
          <w:szCs w:val="32"/>
        </w:rPr>
        <w:t>«</w:t>
      </w:r>
      <w:r w:rsidR="00D40829" w:rsidRPr="005476A6">
        <w:rPr>
          <w:rStyle w:val="20"/>
          <w:b/>
          <w:bCs/>
          <w:caps/>
          <w:sz w:val="32"/>
          <w:szCs w:val="32"/>
        </w:rPr>
        <w:t>Куйта</w:t>
      </w:r>
      <w:r w:rsidR="003E6C1B" w:rsidRPr="005476A6">
        <w:rPr>
          <w:rStyle w:val="20"/>
          <w:b/>
          <w:bCs/>
          <w:caps/>
          <w:sz w:val="32"/>
          <w:szCs w:val="32"/>
        </w:rPr>
        <w:t>»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ПОСТАНОВЛЕНИЕ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</w:p>
    <w:p w:rsidR="00A1225E" w:rsidRPr="00DF0E39" w:rsidRDefault="008E7C96" w:rsidP="00A1225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F0E39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О </w:t>
      </w:r>
      <w:r w:rsidR="00A1225E" w:rsidRPr="00DF0E39">
        <w:rPr>
          <w:rStyle w:val="30"/>
          <w:rFonts w:ascii="Arial" w:hAnsi="Arial" w:cs="Arial"/>
          <w:b/>
          <w:bCs/>
          <w:caps/>
          <w:sz w:val="32"/>
          <w:szCs w:val="32"/>
        </w:rPr>
        <w:t xml:space="preserve">ВНЕСЕНИИ ИЗМЕНЕНИЙ В </w:t>
      </w:r>
      <w:r w:rsidR="00A1225E" w:rsidRPr="00DF0E39">
        <w:rPr>
          <w:rFonts w:ascii="Arial" w:hAnsi="Arial" w:cs="Arial"/>
          <w:sz w:val="32"/>
          <w:szCs w:val="32"/>
        </w:rPr>
        <w:t>ПОЛОЖЕНИЕ</w:t>
      </w:r>
    </w:p>
    <w:p w:rsidR="008E7C96" w:rsidRPr="00DF0E39" w:rsidRDefault="00A1225E" w:rsidP="00DF0E39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  <w:r w:rsidRPr="00DF0E39">
        <w:rPr>
          <w:rFonts w:ascii="Arial" w:hAnsi="Arial" w:cs="Arial"/>
          <w:sz w:val="32"/>
          <w:szCs w:val="32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DF0E39" w:rsidRPr="00DF0E39">
        <w:rPr>
          <w:rFonts w:ascii="Arial" w:hAnsi="Arial" w:cs="Arial"/>
          <w:sz w:val="32"/>
          <w:szCs w:val="32"/>
        </w:rPr>
        <w:t xml:space="preserve"> </w:t>
      </w:r>
      <w:r w:rsidRPr="00DF0E39">
        <w:rPr>
          <w:rFonts w:ascii="Arial" w:hAnsi="Arial" w:cs="Arial"/>
          <w:sz w:val="32"/>
          <w:szCs w:val="32"/>
        </w:rPr>
        <w:t>МУНИЦИПАЛЬНОГО ОБРАЗОВАНИЯ «КУЙТА»,</w:t>
      </w:r>
      <w:r w:rsidR="00DF0E39" w:rsidRPr="00DF0E39">
        <w:rPr>
          <w:rFonts w:ascii="Arial" w:hAnsi="Arial" w:cs="Arial"/>
          <w:sz w:val="32"/>
          <w:szCs w:val="32"/>
        </w:rPr>
        <w:t xml:space="preserve"> </w:t>
      </w:r>
      <w:r w:rsidRPr="00DF0E39">
        <w:rPr>
          <w:rFonts w:ascii="Arial" w:hAnsi="Arial" w:cs="Arial"/>
          <w:sz w:val="32"/>
          <w:szCs w:val="32"/>
        </w:rPr>
        <w:t>УТВЕРЖДЕННОЕ ПОСТАНОВЛЕНИЕМ ГЛАВЫ МО «КУЙТА» ОТ 30.03.2016 № 57-П</w:t>
      </w:r>
    </w:p>
    <w:p w:rsidR="008E7C96" w:rsidRPr="00DF0E39" w:rsidRDefault="008E7C96" w:rsidP="008E7C96">
      <w:pPr>
        <w:pStyle w:val="31"/>
        <w:shd w:val="clear" w:color="auto" w:fill="auto"/>
        <w:spacing w:before="0" w:after="0"/>
        <w:ind w:left="60"/>
        <w:rPr>
          <w:rStyle w:val="30"/>
          <w:rFonts w:ascii="Arial" w:hAnsi="Arial" w:cs="Arial"/>
          <w:b/>
          <w:bCs/>
          <w:sz w:val="32"/>
          <w:szCs w:val="32"/>
        </w:rPr>
      </w:pPr>
    </w:p>
    <w:p w:rsidR="008E7C96" w:rsidRPr="005476A6" w:rsidRDefault="008E7C96" w:rsidP="008E7C96">
      <w:pPr>
        <w:pStyle w:val="a5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  <w:r w:rsidRPr="005476A6">
        <w:rPr>
          <w:rFonts w:ascii="Arial" w:hAnsi="Arial" w:cs="Arial"/>
        </w:rPr>
        <w:t>В соответствии</w:t>
      </w:r>
      <w:r w:rsidR="000E1707">
        <w:rPr>
          <w:rFonts w:ascii="Arial" w:hAnsi="Arial" w:cs="Arial"/>
        </w:rPr>
        <w:t xml:space="preserve"> с</w:t>
      </w:r>
      <w:r w:rsidR="00A1225E">
        <w:rPr>
          <w:rFonts w:ascii="Arial" w:hAnsi="Arial" w:cs="Arial"/>
        </w:rPr>
        <w:t xml:space="preserve"> Указом Президента РФ от 19.09.2017 № 431 «О внесении изменений в некоторые акты Президента Российской Федерации в целях усиления </w:t>
      </w:r>
      <w:proofErr w:type="gramStart"/>
      <w:r w:rsidR="00A1225E">
        <w:rPr>
          <w:rFonts w:ascii="Arial" w:hAnsi="Arial" w:cs="Arial"/>
        </w:rPr>
        <w:t>контроля за</w:t>
      </w:r>
      <w:proofErr w:type="gramEnd"/>
      <w:r w:rsidR="00A1225E">
        <w:rPr>
          <w:rFonts w:ascii="Arial" w:hAnsi="Arial" w:cs="Arial"/>
        </w:rPr>
        <w:t xml:space="preserve"> соблюдением законодательства о противодействии коррупции»</w:t>
      </w:r>
      <w:r w:rsidRPr="005476A6">
        <w:rPr>
          <w:rFonts w:ascii="Arial" w:hAnsi="Arial" w:cs="Arial"/>
        </w:rPr>
        <w:t xml:space="preserve">, руководствуясь Уставом </w:t>
      </w:r>
      <w:r w:rsidR="003E6C1B" w:rsidRPr="005476A6">
        <w:rPr>
          <w:rFonts w:ascii="Arial" w:hAnsi="Arial" w:cs="Arial"/>
        </w:rPr>
        <w:t>Администрации муниципального образования «</w:t>
      </w:r>
      <w:r w:rsidR="00D40829" w:rsidRPr="005476A6">
        <w:rPr>
          <w:rFonts w:ascii="Arial" w:hAnsi="Arial" w:cs="Arial"/>
        </w:rPr>
        <w:t>Куйта</w:t>
      </w:r>
      <w:r w:rsidR="003E6C1B" w:rsidRPr="005476A6">
        <w:rPr>
          <w:rFonts w:ascii="Arial" w:hAnsi="Arial" w:cs="Arial"/>
        </w:rPr>
        <w:t>»</w:t>
      </w:r>
      <w:r w:rsidR="003135E1" w:rsidRPr="005476A6">
        <w:rPr>
          <w:rFonts w:ascii="Arial" w:hAnsi="Arial" w:cs="Arial"/>
        </w:rPr>
        <w:t>:</w:t>
      </w:r>
    </w:p>
    <w:p w:rsidR="005476A6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8E7C96" w:rsidRPr="005476A6" w:rsidRDefault="00AB610F" w:rsidP="005476A6">
      <w:pPr>
        <w:pStyle w:val="a5"/>
        <w:shd w:val="clear" w:color="auto" w:fill="auto"/>
        <w:spacing w:before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</w:t>
      </w:r>
      <w:r w:rsidR="008E7C96" w:rsidRPr="005476A6">
        <w:rPr>
          <w:rFonts w:ascii="Arial" w:hAnsi="Arial" w:cs="Arial"/>
          <w:b/>
          <w:sz w:val="30"/>
          <w:szCs w:val="30"/>
        </w:rPr>
        <w:t>Н</w:t>
      </w:r>
      <w:r>
        <w:rPr>
          <w:rFonts w:ascii="Arial" w:hAnsi="Arial" w:cs="Arial"/>
          <w:b/>
          <w:sz w:val="30"/>
          <w:szCs w:val="30"/>
        </w:rPr>
        <w:t>О</w:t>
      </w:r>
      <w:r w:rsidR="008E7C96" w:rsidRPr="005476A6">
        <w:rPr>
          <w:rFonts w:ascii="Arial" w:hAnsi="Arial" w:cs="Arial"/>
          <w:b/>
          <w:sz w:val="30"/>
          <w:szCs w:val="30"/>
        </w:rPr>
        <w:t>ВЛЯЮ:</w:t>
      </w:r>
    </w:p>
    <w:p w:rsidR="005476A6" w:rsidRPr="00D40829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DF0E39" w:rsidRPr="00DF0E39" w:rsidRDefault="000E1707" w:rsidP="000E1707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jc w:val="left"/>
        <w:rPr>
          <w:rFonts w:ascii="Arial" w:hAnsi="Arial" w:cs="Arial"/>
        </w:rPr>
      </w:pPr>
      <w:r>
        <w:rPr>
          <w:rStyle w:val="blk"/>
          <w:rFonts w:ascii="Arial" w:hAnsi="Arial" w:cs="Arial"/>
          <w:color w:val="000000"/>
        </w:rPr>
        <w:t>1.</w:t>
      </w:r>
      <w:r w:rsidR="00DF0E39">
        <w:rPr>
          <w:rStyle w:val="blk"/>
          <w:rFonts w:ascii="Arial" w:hAnsi="Arial" w:cs="Arial"/>
          <w:color w:val="000000"/>
        </w:rPr>
        <w:t>Внести в</w:t>
      </w:r>
      <w:r>
        <w:rPr>
          <w:rStyle w:val="apple-converted-space"/>
          <w:color w:val="000000"/>
        </w:rPr>
        <w:t xml:space="preserve"> </w:t>
      </w:r>
      <w:r w:rsidR="00DF0E39">
        <w:rPr>
          <w:rStyle w:val="blk"/>
          <w:rFonts w:ascii="Arial" w:hAnsi="Arial" w:cs="Arial"/>
          <w:color w:val="000000"/>
        </w:rPr>
        <w:t>Положение</w:t>
      </w:r>
      <w:r>
        <w:rPr>
          <w:rStyle w:val="blk"/>
          <w:rFonts w:ascii="Arial" w:hAnsi="Arial" w:cs="Arial"/>
          <w:color w:val="000000"/>
        </w:rPr>
        <w:t xml:space="preserve"> </w:t>
      </w:r>
      <w:r w:rsidR="00DF0E39">
        <w:rPr>
          <w:rStyle w:val="blk"/>
          <w:rFonts w:ascii="Arial" w:hAnsi="Arial" w:cs="Arial"/>
        </w:rPr>
        <w:t>о комиссии</w:t>
      </w:r>
      <w:r w:rsidR="00DF0E39">
        <w:rPr>
          <w:rStyle w:val="blk"/>
          <w:rFonts w:ascii="Arial" w:hAnsi="Arial" w:cs="Arial"/>
          <w:color w:val="000000"/>
        </w:rPr>
        <w:t xml:space="preserve"> по соблюдению требований к служебному поведению </w:t>
      </w:r>
      <w:r w:rsidR="00DF0E39">
        <w:rPr>
          <w:rStyle w:val="blk"/>
          <w:rFonts w:ascii="Arial" w:hAnsi="Arial" w:cs="Arial"/>
        </w:rPr>
        <w:t>муниципаль</w:t>
      </w:r>
      <w:r w:rsidR="00DF0E39">
        <w:rPr>
          <w:rStyle w:val="blk"/>
          <w:rFonts w:ascii="Arial" w:hAnsi="Arial" w:cs="Arial"/>
          <w:color w:val="000000"/>
        </w:rPr>
        <w:t>ных служащих и урегулированию конфликта интересов</w:t>
      </w:r>
      <w:r w:rsidR="00DF0E39">
        <w:rPr>
          <w:rStyle w:val="blk"/>
          <w:rFonts w:ascii="Arial" w:hAnsi="Arial" w:cs="Arial"/>
        </w:rPr>
        <w:t xml:space="preserve"> в администрации муниципального образование «Куйта»</w:t>
      </w:r>
      <w:r w:rsidR="00DF0E39">
        <w:rPr>
          <w:rStyle w:val="blk"/>
          <w:rFonts w:ascii="Arial" w:hAnsi="Arial" w:cs="Arial"/>
          <w:color w:val="000000"/>
        </w:rPr>
        <w:t>, утвержденное</w:t>
      </w:r>
      <w:r w:rsidR="00DF0E39">
        <w:rPr>
          <w:rStyle w:val="blk"/>
          <w:rFonts w:ascii="Arial" w:hAnsi="Arial" w:cs="Arial"/>
        </w:rPr>
        <w:t xml:space="preserve"> постановлением главы МО «Куйта» от 30.03.2016 №57-П</w:t>
      </w:r>
      <w:r>
        <w:rPr>
          <w:rStyle w:val="blk"/>
          <w:rFonts w:ascii="Arial" w:hAnsi="Arial" w:cs="Arial"/>
        </w:rPr>
        <w:t xml:space="preserve"> (приложение 1)</w:t>
      </w:r>
      <w:r w:rsidR="00DF0E39">
        <w:rPr>
          <w:rStyle w:val="blk"/>
          <w:rFonts w:ascii="Arial" w:hAnsi="Arial" w:cs="Arial"/>
          <w:color w:val="000000"/>
        </w:rPr>
        <w:t xml:space="preserve"> изменение, дополнив его пунктом 17.6 следующего содержания:</w:t>
      </w:r>
    </w:p>
    <w:p w:rsidR="00DF0E39" w:rsidRDefault="00DF0E39" w:rsidP="00DF0E3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0" w:name="dst100020"/>
      <w:bookmarkEnd w:id="0"/>
      <w:r>
        <w:rPr>
          <w:rStyle w:val="blk"/>
          <w:rFonts w:ascii="Arial" w:hAnsi="Arial" w:cs="Arial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DF0E39" w:rsidRDefault="00DF0E39" w:rsidP="00DF0E3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" w:name="dst100021"/>
      <w:bookmarkEnd w:id="1"/>
      <w:r>
        <w:rPr>
          <w:rStyle w:val="blk"/>
          <w:rFonts w:ascii="Arial" w:hAnsi="Arial" w:cs="Arial"/>
        </w:rPr>
        <w:t>а) информацию, изложенную в обращениях или уведомлениях, указанных в абзацах втором и пятом подпункта "г" и подпункте "ж" пункта 16 настоящего Положения;</w:t>
      </w:r>
    </w:p>
    <w:p w:rsidR="00DF0E39" w:rsidRDefault="00DF0E39" w:rsidP="00DF0E3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2" w:name="dst100022"/>
      <w:bookmarkEnd w:id="2"/>
      <w:r>
        <w:rPr>
          <w:rStyle w:val="blk"/>
          <w:rFonts w:ascii="Arial" w:hAnsi="Arial" w:cs="Arial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DF0E39" w:rsidRDefault="00DF0E39" w:rsidP="00DF0E39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</w:rPr>
      </w:pPr>
      <w:bookmarkStart w:id="3" w:name="dst100023"/>
      <w:bookmarkEnd w:id="3"/>
      <w:r>
        <w:rPr>
          <w:rStyle w:val="blk"/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"г" и подпункте "ж"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rPr>
          <w:rStyle w:val="blk"/>
          <w:rFonts w:ascii="Arial" w:hAnsi="Arial" w:cs="Arial"/>
        </w:rPr>
        <w:t>."</w:t>
      </w:r>
      <w:proofErr w:type="gramEnd"/>
    </w:p>
    <w:p w:rsidR="00DF0E39" w:rsidRDefault="00DF0E39" w:rsidP="00DF0E39">
      <w:pPr>
        <w:pStyle w:val="ConsPlusNormal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1847">
        <w:rPr>
          <w:sz w:val="24"/>
          <w:szCs w:val="24"/>
        </w:rPr>
        <w:t>. Опубликовать настоящее постановление в информационном бюллетене «</w:t>
      </w:r>
      <w:r>
        <w:rPr>
          <w:sz w:val="24"/>
          <w:szCs w:val="24"/>
        </w:rPr>
        <w:t>Идеальский</w:t>
      </w:r>
      <w:r w:rsidRPr="00401847">
        <w:rPr>
          <w:sz w:val="24"/>
          <w:szCs w:val="24"/>
        </w:rPr>
        <w:t xml:space="preserve"> в</w:t>
      </w:r>
      <w:r>
        <w:rPr>
          <w:sz w:val="24"/>
          <w:szCs w:val="24"/>
        </w:rPr>
        <w:t>естник</w:t>
      </w:r>
      <w:r w:rsidRPr="00401847">
        <w:rPr>
          <w:sz w:val="24"/>
          <w:szCs w:val="24"/>
        </w:rPr>
        <w:t>» и на официальном сайте муниципального образования «</w:t>
      </w:r>
      <w:r>
        <w:rPr>
          <w:sz w:val="24"/>
          <w:szCs w:val="24"/>
        </w:rPr>
        <w:t>Куйта</w:t>
      </w:r>
      <w:r w:rsidRPr="00401847">
        <w:rPr>
          <w:sz w:val="24"/>
          <w:szCs w:val="24"/>
        </w:rPr>
        <w:t>» в информационно-телекоммуникационной сети «Интернет».</w:t>
      </w:r>
    </w:p>
    <w:p w:rsidR="00790A8F" w:rsidRPr="00401847" w:rsidRDefault="00790A8F" w:rsidP="00DF0E39">
      <w:pPr>
        <w:pStyle w:val="ConsPlusNormal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законную силу после официального опубликования в информационном бюллетене «Идеальский вестник» и на официальном сайте муниципального образования «Куйта» в информационно-телекоммуникационной сети «Интернет».</w:t>
      </w:r>
    </w:p>
    <w:p w:rsidR="00DF0E39" w:rsidRPr="00BE2EA0" w:rsidRDefault="00790A8F" w:rsidP="00DF0E39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1707">
        <w:rPr>
          <w:sz w:val="24"/>
          <w:szCs w:val="24"/>
        </w:rPr>
        <w:t>.</w:t>
      </w:r>
      <w:r w:rsidR="00DF0E39" w:rsidRPr="00401847">
        <w:rPr>
          <w:sz w:val="24"/>
          <w:szCs w:val="24"/>
        </w:rPr>
        <w:t xml:space="preserve"> </w:t>
      </w:r>
      <w:proofErr w:type="gramStart"/>
      <w:r w:rsidR="00DF0E39" w:rsidRPr="00401847">
        <w:rPr>
          <w:sz w:val="24"/>
          <w:szCs w:val="24"/>
        </w:rPr>
        <w:t>Контроль за</w:t>
      </w:r>
      <w:proofErr w:type="gramEnd"/>
      <w:r w:rsidR="00DF0E39" w:rsidRPr="0040184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8E7C96" w:rsidRPr="005476A6" w:rsidRDefault="008E7C96" w:rsidP="008E7C96">
      <w:pPr>
        <w:pStyle w:val="31"/>
        <w:shd w:val="clear" w:color="auto" w:fill="auto"/>
        <w:spacing w:before="0" w:after="0"/>
        <w:ind w:left="60"/>
        <w:rPr>
          <w:rFonts w:ascii="Arial" w:hAnsi="Arial" w:cs="Arial"/>
          <w:sz w:val="24"/>
          <w:szCs w:val="24"/>
        </w:rPr>
      </w:pPr>
    </w:p>
    <w:p w:rsidR="008E7C96" w:rsidRP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3135E1" w:rsidRP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lastRenderedPageBreak/>
        <w:t xml:space="preserve">Глава </w:t>
      </w:r>
      <w:r w:rsidR="003E6C1B" w:rsidRPr="005476A6">
        <w:rPr>
          <w:rFonts w:ascii="Arial" w:hAnsi="Arial" w:cs="Arial"/>
          <w:b w:val="0"/>
          <w:sz w:val="24"/>
          <w:szCs w:val="24"/>
        </w:rPr>
        <w:t>а</w:t>
      </w:r>
      <w:r w:rsidRPr="005476A6">
        <w:rPr>
          <w:rFonts w:ascii="Arial" w:hAnsi="Arial" w:cs="Arial"/>
          <w:b w:val="0"/>
          <w:sz w:val="24"/>
          <w:szCs w:val="24"/>
        </w:rPr>
        <w:t xml:space="preserve">дминистрации </w:t>
      </w:r>
      <w:proofErr w:type="gramStart"/>
      <w:r w:rsidR="003E6C1B" w:rsidRPr="005476A6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</w:p>
    <w:p w:rsid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образования</w:t>
      </w:r>
      <w:r w:rsidR="000E1707">
        <w:rPr>
          <w:rFonts w:ascii="Arial" w:hAnsi="Arial" w:cs="Arial"/>
          <w:b w:val="0"/>
          <w:sz w:val="24"/>
          <w:szCs w:val="24"/>
        </w:rPr>
        <w:t xml:space="preserve"> </w:t>
      </w:r>
      <w:r w:rsidR="003E6C1B" w:rsidRPr="005476A6">
        <w:rPr>
          <w:rFonts w:ascii="Arial" w:hAnsi="Arial" w:cs="Arial"/>
          <w:b w:val="0"/>
          <w:sz w:val="24"/>
          <w:szCs w:val="24"/>
        </w:rPr>
        <w:t>«</w:t>
      </w:r>
      <w:r w:rsidR="00D40829" w:rsidRPr="005476A6">
        <w:rPr>
          <w:rFonts w:ascii="Arial" w:hAnsi="Arial" w:cs="Arial"/>
          <w:b w:val="0"/>
          <w:sz w:val="24"/>
          <w:szCs w:val="24"/>
        </w:rPr>
        <w:t>Куйта</w:t>
      </w:r>
      <w:r w:rsidR="003E6C1B" w:rsidRPr="005476A6">
        <w:rPr>
          <w:rFonts w:ascii="Arial" w:hAnsi="Arial" w:cs="Arial"/>
          <w:b w:val="0"/>
          <w:sz w:val="24"/>
          <w:szCs w:val="24"/>
        </w:rPr>
        <w:t>»</w:t>
      </w:r>
    </w:p>
    <w:p w:rsidR="008E7C96" w:rsidRDefault="00D40829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Н.Н. Григорьева</w:t>
      </w:r>
    </w:p>
    <w:p w:rsidR="00C23725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C23725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C23725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0E1707" w:rsidRPr="000E1707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</w:t>
      </w:r>
      <w:r w:rsidR="000E1707" w:rsidRPr="000E1707">
        <w:rPr>
          <w:rFonts w:ascii="Courier New" w:hAnsi="Courier New" w:cs="Courier New"/>
          <w:b w:val="0"/>
          <w:sz w:val="22"/>
          <w:szCs w:val="22"/>
        </w:rPr>
        <w:t xml:space="preserve">риложение 1 </w:t>
      </w:r>
    </w:p>
    <w:p w:rsidR="000E1707" w:rsidRPr="000E1707" w:rsidRDefault="000E1707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0E1707">
        <w:rPr>
          <w:rFonts w:ascii="Courier New" w:hAnsi="Courier New" w:cs="Courier New"/>
          <w:b w:val="0"/>
          <w:sz w:val="22"/>
          <w:szCs w:val="22"/>
        </w:rPr>
        <w:t>к постановлению главы МО «Куйта»</w:t>
      </w:r>
    </w:p>
    <w:p w:rsidR="000E1707" w:rsidRPr="000E1707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29.06.2018</w:t>
      </w:r>
      <w:r w:rsidR="000E1707" w:rsidRPr="000E1707">
        <w:rPr>
          <w:rFonts w:ascii="Courier New" w:hAnsi="Courier New" w:cs="Courier New"/>
          <w:b w:val="0"/>
          <w:sz w:val="22"/>
          <w:szCs w:val="22"/>
        </w:rPr>
        <w:t>г. №</w:t>
      </w:r>
      <w:r>
        <w:rPr>
          <w:rFonts w:ascii="Courier New" w:hAnsi="Courier New" w:cs="Courier New"/>
          <w:b w:val="0"/>
          <w:sz w:val="22"/>
          <w:szCs w:val="22"/>
        </w:rPr>
        <w:t xml:space="preserve">  </w:t>
      </w:r>
    </w:p>
    <w:p w:rsidR="000E1707" w:rsidRPr="000E1707" w:rsidRDefault="000E1707" w:rsidP="000E1707">
      <w:pPr>
        <w:pStyle w:val="31"/>
        <w:shd w:val="clear" w:color="auto" w:fill="auto"/>
        <w:spacing w:before="0" w:after="0" w:line="240" w:lineRule="auto"/>
        <w:jc w:val="right"/>
        <w:rPr>
          <w:rFonts w:ascii="Arial" w:hAnsi="Arial" w:cs="Arial"/>
          <w:sz w:val="30"/>
          <w:szCs w:val="30"/>
        </w:rPr>
      </w:pPr>
      <w:r w:rsidRPr="000E1707">
        <w:rPr>
          <w:rFonts w:ascii="Arial" w:hAnsi="Arial" w:cs="Arial"/>
          <w:sz w:val="30"/>
          <w:szCs w:val="30"/>
        </w:rPr>
        <w:t xml:space="preserve"> </w:t>
      </w:r>
    </w:p>
    <w:p w:rsidR="000E1707" w:rsidRPr="000E1707" w:rsidRDefault="000E1707" w:rsidP="000E170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0E1707">
        <w:rPr>
          <w:rFonts w:ascii="Arial" w:hAnsi="Arial" w:cs="Arial"/>
          <w:sz w:val="30"/>
          <w:szCs w:val="30"/>
        </w:rPr>
        <w:t>ПОЛОЖЕНИЕ</w:t>
      </w:r>
    </w:p>
    <w:p w:rsidR="000E1707" w:rsidRPr="000E1707" w:rsidRDefault="000E1707" w:rsidP="000E170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0E1707">
        <w:rPr>
          <w:rFonts w:ascii="Arial" w:hAnsi="Arial" w:cs="Arial"/>
          <w:sz w:val="30"/>
          <w:szCs w:val="30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0E1707" w:rsidRPr="000E1707" w:rsidRDefault="000E1707" w:rsidP="000E1707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0E1707">
        <w:rPr>
          <w:rFonts w:ascii="Arial" w:hAnsi="Arial" w:cs="Arial"/>
          <w:sz w:val="30"/>
          <w:szCs w:val="30"/>
        </w:rPr>
        <w:t>МУНИЦИПАЛЬНОГО ОБРАЗОВАНИЯ «КУЙТА»</w:t>
      </w:r>
    </w:p>
    <w:p w:rsidR="000E1707" w:rsidRPr="000E1707" w:rsidRDefault="000E1707" w:rsidP="000E1707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r w:rsidRPr="000E1707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0E1707" w:rsidRDefault="000E1707" w:rsidP="000E1707">
      <w:pPr>
        <w:ind w:firstLine="540"/>
        <w:jc w:val="both"/>
        <w:rPr>
          <w:rFonts w:ascii="Arial" w:hAnsi="Arial" w:cs="Arial"/>
        </w:rPr>
      </w:pPr>
    </w:p>
    <w:p w:rsidR="000E1707" w:rsidRPr="000E1707" w:rsidRDefault="000E1707" w:rsidP="000E1707">
      <w:pPr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1. </w:t>
      </w:r>
      <w:proofErr w:type="gramStart"/>
      <w:r w:rsidRPr="000E1707">
        <w:rPr>
          <w:rFonts w:ascii="Arial" w:hAnsi="Arial" w:cs="Arial"/>
        </w:rPr>
        <w:t xml:space="preserve">Настоящим Положением в соответствии </w:t>
      </w:r>
      <w:r w:rsidRPr="000E1707">
        <w:rPr>
          <w:rFonts w:ascii="Arial" w:hAnsi="Arial" w:cs="Arial"/>
          <w:spacing w:val="20"/>
        </w:rPr>
        <w:t xml:space="preserve"> с Федеральным законом от 2 марта 2007 года № 25-ФЗ «О муниципальной службе в Российской Федерации», </w:t>
      </w:r>
      <w:hyperlink r:id="rId5" w:history="1">
        <w:r w:rsidRPr="000E1707">
          <w:rPr>
            <w:rStyle w:val="aa"/>
            <w:rFonts w:ascii="Arial" w:hAnsi="Arial" w:cs="Arial"/>
          </w:rPr>
          <w:t>Федеральным законом</w:t>
        </w:r>
      </w:hyperlink>
      <w:r w:rsidRPr="000E1707">
        <w:rPr>
          <w:rFonts w:ascii="Arial" w:hAnsi="Arial" w:cs="Arial"/>
        </w:rPr>
        <w:t xml:space="preserve"> от 25 декабря 2008 года № 273-ФЗ «О противодействии коррупции», Указом </w:t>
      </w:r>
      <w:r w:rsidRPr="000E1707">
        <w:rPr>
          <w:rFonts w:ascii="Arial" w:hAnsi="Arial" w:cs="Arial"/>
          <w:spacing w:val="20"/>
        </w:rPr>
        <w:t>Президента Российской Федерации от 1 июля 201</w:t>
      </w:r>
      <w:r w:rsidRPr="000E1707">
        <w:rPr>
          <w:rFonts w:ascii="Arial" w:hAnsi="Arial" w:cs="Arial"/>
        </w:rPr>
        <w:t xml:space="preserve">0 года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Pr="000E1707">
        <w:rPr>
          <w:rFonts w:ascii="Arial" w:hAnsi="Arial" w:cs="Arial"/>
          <w:spacing w:val="20"/>
        </w:rPr>
        <w:t>Указом Президента Российской Федерации от</w:t>
      </w:r>
      <w:proofErr w:type="gramEnd"/>
      <w:r w:rsidRPr="000E1707">
        <w:rPr>
          <w:rFonts w:ascii="Arial" w:hAnsi="Arial" w:cs="Arial"/>
          <w:spacing w:val="20"/>
        </w:rPr>
        <w:t xml:space="preserve"> </w:t>
      </w:r>
      <w:proofErr w:type="gramStart"/>
      <w:r w:rsidRPr="000E1707">
        <w:rPr>
          <w:rFonts w:ascii="Arial" w:hAnsi="Arial" w:cs="Arial"/>
          <w:spacing w:val="20"/>
        </w:rPr>
        <w:t>23 июня 2014 года № 453 «</w:t>
      </w:r>
      <w:r w:rsidRPr="000E1707">
        <w:rPr>
          <w:rFonts w:ascii="Arial" w:hAnsi="Arial" w:cs="Arial"/>
        </w:rPr>
        <w:t xml:space="preserve">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22 декабря 2015 года № 650 «О </w:t>
      </w:r>
      <w:r w:rsidRPr="000E1707">
        <w:rPr>
          <w:rFonts w:ascii="Arial" w:hAnsi="Arial" w:cs="Arial"/>
          <w:spacing w:val="20"/>
        </w:rPr>
        <w:t>Порядке сообщения лицами, замещающими отдельные муниципальные должности Российской Федерации, должности федеральной государственной службы, и иными лицами о возникновении личной 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0E1707">
        <w:rPr>
          <w:rFonts w:ascii="Arial" w:hAnsi="Arial" w:cs="Arial"/>
          <w:spacing w:val="20"/>
        </w:rPr>
        <w:t xml:space="preserve"> интересов, и о внесении изменений в некоторые акты Президента Российской Федерации</w:t>
      </w:r>
      <w:r w:rsidRPr="000E1707">
        <w:rPr>
          <w:rFonts w:ascii="Arial" w:hAnsi="Arial" w:cs="Arial"/>
        </w:rPr>
        <w:t xml:space="preserve">»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«Куйта». 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Иркутской области, актами Губернатора Иркутской области, настоящим Положением.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3. Основными задачами комиссии являются содействие органу местного самоуправления:</w:t>
      </w:r>
    </w:p>
    <w:p w:rsidR="000E1707" w:rsidRPr="000E1707" w:rsidRDefault="000E1707" w:rsidP="000E1707">
      <w:pPr>
        <w:jc w:val="both"/>
        <w:rPr>
          <w:rFonts w:ascii="Arial" w:hAnsi="Arial" w:cs="Arial"/>
        </w:rPr>
      </w:pPr>
      <w:proofErr w:type="gramStart"/>
      <w:r w:rsidRPr="000E1707">
        <w:rPr>
          <w:rFonts w:ascii="Arial" w:hAnsi="Arial" w:cs="Arial"/>
        </w:rPr>
        <w:t xml:space="preserve">а) в обеспечении соблюдения муниципальными служащими муниципального образования «Куйта» (далее – муниципальными служащими,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0E1707">
          <w:rPr>
            <w:rStyle w:val="aa"/>
            <w:rFonts w:ascii="Arial" w:hAnsi="Arial" w:cs="Arial"/>
          </w:rPr>
          <w:t>Федеральным законом</w:t>
        </w:r>
      </w:hyperlink>
      <w:r w:rsidRPr="000E1707">
        <w:rPr>
          <w:rFonts w:ascii="Arial" w:hAnsi="Arial" w:cs="Arial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0E1707">
          <w:rPr>
            <w:rFonts w:ascii="Arial" w:hAnsi="Arial" w:cs="Arial"/>
          </w:rPr>
          <w:t>2008 г</w:t>
        </w:r>
      </w:smartTag>
      <w:r w:rsidRPr="000E1707">
        <w:rPr>
          <w:rFonts w:ascii="Arial" w:hAnsi="Arial" w:cs="Arial"/>
        </w:rPr>
        <w:t>.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E1707" w:rsidRPr="000E1707" w:rsidRDefault="000E1707" w:rsidP="000E1707">
      <w:pPr>
        <w:rPr>
          <w:rFonts w:ascii="Arial" w:hAnsi="Arial" w:cs="Arial"/>
        </w:rPr>
      </w:pPr>
      <w:r w:rsidRPr="000E1707">
        <w:rPr>
          <w:rFonts w:ascii="Arial" w:hAnsi="Arial" w:cs="Arial"/>
        </w:rPr>
        <w:t>б) в осуществлении  мер по предупреждению коррупции.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4. Комиссия, образуемая в администрации муниципального образования «Куйта» (далее – администрация, администрации), рассматривает вопросы, связанные с </w:t>
      </w:r>
      <w:r w:rsidRPr="000E1707">
        <w:rPr>
          <w:rFonts w:ascii="Arial" w:hAnsi="Arial" w:cs="Arial"/>
        </w:rPr>
        <w:lastRenderedPageBreak/>
        <w:t xml:space="preserve">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 муниципального образования «Куйта» (далее - должности муниципальной службы).  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707" w:rsidRPr="000E1707" w:rsidRDefault="000E1707" w:rsidP="000E170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E1707">
        <w:rPr>
          <w:rFonts w:ascii="Arial" w:hAnsi="Arial" w:cs="Arial"/>
        </w:rPr>
        <w:t>II. Порядок образования комиссии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5. Комиссия образуется постановлением главы муниципального образования «Куйта». Указанным актом определяются состав комиссии и порядок ее работы.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6. В состав комиссии  входят:</w:t>
      </w:r>
    </w:p>
    <w:p w:rsidR="000E1707" w:rsidRPr="000E1707" w:rsidRDefault="000E1707" w:rsidP="000E1707">
      <w:pPr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а) представитель нанимателя (председатель комиссии), руководитель подразделения кадровой службы по профилактике коррупционных и иных правонарушений, муниципальные служащие из подразделения по вопросам муниципальной службы, юридического (правового) подразделения, других подразделений, определяемые его руководителем;</w:t>
      </w:r>
    </w:p>
    <w:p w:rsidR="000E1707" w:rsidRPr="000E1707" w:rsidRDefault="000E1707" w:rsidP="000E17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б) представитель соответствующего муниципального органа (структурного подразделения администрации),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</w:t>
      </w:r>
    </w:p>
    <w:p w:rsidR="000E1707" w:rsidRPr="000E1707" w:rsidRDefault="000E1707" w:rsidP="000E17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в) представители других организаций, приглашаемые администрацией муниципального образования «Куйта» по запросу представителя нанимателя в качестве независимых экспертов - специалистов по вопросам, связанным с государственной гражданской или муниципальной службой, без указания персональных данных экспертов.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7. 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E1707" w:rsidRPr="000E1707" w:rsidRDefault="000E1707" w:rsidP="000E1707">
      <w:pPr>
        <w:ind w:firstLine="724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8. В заседаниях комиссии с правом совещательного голоса участвуют:</w:t>
      </w:r>
    </w:p>
    <w:p w:rsidR="000E1707" w:rsidRPr="000E1707" w:rsidRDefault="000E1707" w:rsidP="000E1707">
      <w:pPr>
        <w:jc w:val="both"/>
        <w:rPr>
          <w:rFonts w:ascii="Arial" w:hAnsi="Arial" w:cs="Arial"/>
        </w:rPr>
      </w:pPr>
      <w:bookmarkStart w:id="4" w:name="sub_10131"/>
      <w:r w:rsidRPr="000E1707">
        <w:rPr>
          <w:rFonts w:ascii="Arial" w:hAnsi="Arial" w:cs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E1707" w:rsidRPr="000E1707" w:rsidRDefault="000E1707" w:rsidP="000E1707">
      <w:pPr>
        <w:jc w:val="both"/>
        <w:rPr>
          <w:rFonts w:ascii="Arial" w:hAnsi="Arial" w:cs="Arial"/>
        </w:rPr>
      </w:pPr>
      <w:bookmarkStart w:id="5" w:name="sub_10132"/>
      <w:bookmarkEnd w:id="4"/>
      <w:r w:rsidRPr="000E1707">
        <w:rPr>
          <w:rFonts w:ascii="Arial" w:hAnsi="Arial" w:cs="Arial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0E1707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5"/>
    <w:p w:rsidR="000E1707" w:rsidRPr="000E1707" w:rsidRDefault="000E1707" w:rsidP="000E1707">
      <w:pPr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0E1707" w:rsidRPr="000E1707" w:rsidRDefault="000E1707" w:rsidP="000E1707">
      <w:pPr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0E1707">
        <w:rPr>
          <w:rFonts w:ascii="Arial" w:hAnsi="Arial" w:cs="Arial"/>
        </w:rPr>
        <w:lastRenderedPageBreak/>
        <w:t>рассмотрении указанного вопроса.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11.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707" w:rsidRPr="000E1707" w:rsidRDefault="000E1707" w:rsidP="000E170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E1707">
        <w:rPr>
          <w:rFonts w:ascii="Arial" w:hAnsi="Arial" w:cs="Arial"/>
        </w:rPr>
        <w:t>III. Порядок включения в состав комиссии</w:t>
      </w:r>
    </w:p>
    <w:p w:rsidR="000E1707" w:rsidRPr="000E1707" w:rsidRDefault="000E1707" w:rsidP="000E170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E1707">
        <w:rPr>
          <w:rFonts w:ascii="Arial" w:hAnsi="Arial" w:cs="Arial"/>
        </w:rPr>
        <w:t>независимых экспертов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12. Представитель нанимателя направляет в соответствующий муниципальный орган или в организацию запрос о приглашении в состав комиссии независимых экспертов - специалистов по вопросам, связанным с гражданской или муниципальной службой, с указанием числа таких экспертов. Запрос направляется без указания персональных данных экспертов.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13.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гражданской или муниципальной службой.</w:t>
      </w:r>
    </w:p>
    <w:p w:rsidR="000E1707" w:rsidRPr="000E1707" w:rsidRDefault="000E1707" w:rsidP="000E17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Деятельностью, связанной с гражданской или муниципальной службой, считается преподавательская, научная или иная деятельность, касающаяся вопросов гражданской или муниципальной службы, а также предшествующее замещение государственных или муниципальных должностей или должностей гражданской или муниципальной службы.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14. </w:t>
      </w:r>
      <w:proofErr w:type="gramStart"/>
      <w:r w:rsidRPr="000E1707">
        <w:rPr>
          <w:rFonts w:ascii="Arial" w:hAnsi="Arial" w:cs="Arial"/>
        </w:rPr>
        <w:t>Руководители структурных подразделений администрации и других организаций, получив запрос с предложением направить в состав комиссии своих представителей в качестве независимых экспертов - специалистов по вопросам, связанным с гражданской или муниципальной  службой, в 7-дневный срок со дня получения запроса представляют в администрацию  сведения о работниках этих организаций и учреждений, которые могут участвовать в работе комиссии, а именно: фамилию, имя, отчество, занимаемую должность</w:t>
      </w:r>
      <w:proofErr w:type="gramEnd"/>
      <w:r w:rsidRPr="000E1707">
        <w:rPr>
          <w:rFonts w:ascii="Arial" w:hAnsi="Arial" w:cs="Arial"/>
        </w:rPr>
        <w:t>, а также информацию, позволяющую признать этого работника экспертом - специалистом по вопросам, связанным с гражданской или муниципальной службой.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15. 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администрацией муниципального образования «Куйта» и независимым экспертом, участвующим в работе этой комиссии.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  <w:r w:rsidRPr="000E1707">
        <w:rPr>
          <w:rFonts w:ascii="Arial" w:hAnsi="Arial" w:cs="Arial"/>
        </w:rPr>
        <w:t>IV. Порядок работы комиссии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16. Основанием для проведения заседания комиссии является: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а) полученная от правоохранительных, судебных или иных муниципальных и 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«О муниципальной службе в Российской Федерации»;</w:t>
      </w:r>
    </w:p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б) информация о наличии у муниципального служащего возникновения личной заинтересованности, которая приводит или может привести к конфликту интересов.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" w:name="sub_10161"/>
      <w:proofErr w:type="gramStart"/>
      <w:r w:rsidRPr="000E1707">
        <w:rPr>
          <w:rFonts w:ascii="Arial" w:hAnsi="Arial" w:cs="Arial"/>
        </w:rPr>
        <w:t xml:space="preserve">в) представление главы муниципального образования в соответствии с подпунктом «а» </w:t>
      </w:r>
      <w:hyperlink r:id="rId7" w:history="1">
        <w:r w:rsidRPr="000E1707">
          <w:rPr>
            <w:rStyle w:val="aa"/>
            <w:rFonts w:ascii="Arial" w:hAnsi="Arial" w:cs="Arial"/>
          </w:rPr>
          <w:t>пункта 6</w:t>
        </w:r>
      </w:hyperlink>
      <w:r w:rsidRPr="000E1707">
        <w:rPr>
          <w:rFonts w:ascii="Arial" w:hAnsi="Arial" w:cs="Arial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требований к служебному поведению, утвержденного постановлением главы МО «Куйта»  от </w:t>
      </w:r>
      <w:r w:rsidRPr="000E1707">
        <w:rPr>
          <w:rFonts w:ascii="Arial" w:hAnsi="Arial" w:cs="Arial"/>
        </w:rPr>
        <w:lastRenderedPageBreak/>
        <w:t>09.03.2011г. № 14-П, материалов проверки, свидетельствующих: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7" w:name="sub_101612"/>
      <w:bookmarkEnd w:id="6"/>
      <w:r w:rsidRPr="000E1707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Положением;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8" w:name="sub_101613"/>
      <w:bookmarkEnd w:id="7"/>
      <w:r w:rsidRPr="000E1707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8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proofErr w:type="gramStart"/>
      <w:r w:rsidRPr="000E1707">
        <w:rPr>
          <w:rFonts w:ascii="Arial" w:hAnsi="Arial" w:cs="Arial"/>
        </w:rPr>
        <w:t>г) поступившее в подразделение по профилактике коррупционных и иных правонарушений органа местного самоуправления 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9" w:name="sub_101622"/>
      <w:proofErr w:type="gramStart"/>
      <w:r w:rsidRPr="000E1707">
        <w:rPr>
          <w:rFonts w:ascii="Arial" w:hAnsi="Arial" w:cs="Arial"/>
        </w:rPr>
        <w:t xml:space="preserve">обращение гражданина, замещавшего в органе местного самоуправления  должность муниципальной службы, включенную в перечень должностей, утвержденный </w:t>
      </w:r>
      <w:hyperlink r:id="rId8" w:history="1">
        <w:r w:rsidRPr="000E1707">
          <w:rPr>
            <w:rStyle w:val="aa"/>
            <w:rFonts w:ascii="Arial" w:hAnsi="Arial" w:cs="Arial"/>
          </w:rPr>
          <w:t>нормативным правовым актом</w:t>
        </w:r>
      </w:hyperlink>
      <w:r w:rsidRPr="000E1707">
        <w:rPr>
          <w:rFonts w:ascii="Arial" w:hAnsi="Arial" w:cs="Arial"/>
        </w:rPr>
        <w:t xml:space="preserve">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0E1707">
        <w:rPr>
          <w:rFonts w:ascii="Arial" w:hAnsi="Arial" w:cs="Arial"/>
        </w:rPr>
        <w:t xml:space="preserve"> истечения двух лет со дня увольнения с муниципальной службы;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0" w:name="sub_101623"/>
      <w:bookmarkEnd w:id="9"/>
      <w:r w:rsidRPr="000E1707">
        <w:rPr>
          <w:rFonts w:ascii="Arial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1" w:name="sub_101624"/>
      <w:bookmarkEnd w:id="10"/>
      <w:proofErr w:type="gramStart"/>
      <w:r w:rsidRPr="000E1707">
        <w:rPr>
          <w:rFonts w:ascii="Arial" w:hAnsi="Arial" w:cs="Arial"/>
        </w:rPr>
        <w:t xml:space="preserve">заявление муниципального служащего о невозможности выполнить требования </w:t>
      </w:r>
      <w:hyperlink r:id="rId9" w:history="1">
        <w:r w:rsidRPr="000E1707">
          <w:rPr>
            <w:rStyle w:val="aa"/>
            <w:rFonts w:ascii="Arial" w:hAnsi="Arial" w:cs="Arial"/>
          </w:rPr>
          <w:t>Федерального закона</w:t>
        </w:r>
      </w:hyperlink>
      <w:r w:rsidRPr="000E1707">
        <w:rPr>
          <w:rFonts w:ascii="Arial" w:hAnsi="Arial" w:cs="Arial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0E1707">
          <w:rPr>
            <w:rFonts w:ascii="Arial" w:hAnsi="Arial" w:cs="Arial"/>
          </w:rPr>
          <w:t>2013 г</w:t>
        </w:r>
      </w:smartTag>
      <w:r w:rsidRPr="000E1707">
        <w:rPr>
          <w:rFonts w:ascii="Arial" w:hAnsi="Arial" w:cs="Arial"/>
        </w:rPr>
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0E1707">
        <w:rPr>
          <w:rFonts w:ascii="Arial" w:hAnsi="Arial" w:cs="Arial"/>
        </w:rPr>
        <w:t xml:space="preserve">), </w:t>
      </w:r>
      <w:proofErr w:type="gramStart"/>
      <w:r w:rsidRPr="000E1707">
        <w:rPr>
          <w:rFonts w:ascii="Arial" w:hAnsi="Arial" w:cs="Arial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E1707">
        <w:rPr>
          <w:rFonts w:ascii="Arial" w:hAnsi="Arial" w:cs="Arial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2" w:name="sub_101625"/>
      <w:bookmarkEnd w:id="11"/>
      <w:r w:rsidRPr="000E1707">
        <w:rPr>
          <w:rFonts w:ascii="Arial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3" w:name="sub_10163"/>
      <w:bookmarkEnd w:id="12"/>
      <w:r w:rsidRPr="000E1707">
        <w:rPr>
          <w:rFonts w:ascii="Arial" w:hAnsi="Arial" w:cs="Arial"/>
        </w:rPr>
        <w:t>д) представление главы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коррупции;</w:t>
      </w:r>
    </w:p>
    <w:bookmarkEnd w:id="13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proofErr w:type="gramStart"/>
      <w:r w:rsidRPr="000E1707">
        <w:rPr>
          <w:rFonts w:ascii="Arial" w:hAnsi="Arial" w:cs="Arial"/>
        </w:rPr>
        <w:t xml:space="preserve">е) представление главой муниципального образования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0E1707">
          <w:rPr>
            <w:rStyle w:val="aa"/>
            <w:rFonts w:ascii="Arial" w:hAnsi="Arial" w:cs="Arial"/>
          </w:rPr>
          <w:t>частью 1 статьи 3</w:t>
        </w:r>
      </w:hyperlink>
      <w:r w:rsidRPr="000E1707">
        <w:rPr>
          <w:rFonts w:ascii="Arial" w:hAnsi="Arial" w:cs="Arial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0E1707">
          <w:rPr>
            <w:rFonts w:ascii="Arial" w:hAnsi="Arial" w:cs="Arial"/>
          </w:rPr>
          <w:t>2012 г</w:t>
        </w:r>
      </w:smartTag>
      <w:r w:rsidRPr="000E1707">
        <w:rPr>
          <w:rFonts w:ascii="Arial" w:hAnsi="Arial" w:cs="Arial"/>
        </w:rPr>
        <w:t>. № 230-ФЗ «О контроле за соответствием расходов лиц, замещающих муниципальные должности, и иных лиц их доходам»  (далее - Федеральный закон «О контроле за соответствием расходов лиц, замещающих муниципальные должности, и иных лиц их доходам»);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proofErr w:type="gramStart"/>
      <w:r w:rsidRPr="000E1707">
        <w:rPr>
          <w:rFonts w:ascii="Arial" w:hAnsi="Arial" w:cs="Arial"/>
        </w:rPr>
        <w:t xml:space="preserve">ж) поступившее в соответствии с </w:t>
      </w:r>
      <w:hyperlink r:id="rId11" w:history="1">
        <w:r w:rsidRPr="000E1707">
          <w:rPr>
            <w:rStyle w:val="aa"/>
            <w:rFonts w:ascii="Arial" w:hAnsi="Arial" w:cs="Arial"/>
          </w:rPr>
          <w:t>частью 4 статьи 12</w:t>
        </w:r>
      </w:hyperlink>
      <w:r w:rsidRPr="000E1707">
        <w:rPr>
          <w:rFonts w:ascii="Arial" w:hAnsi="Arial" w:cs="Arial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E1707">
          <w:rPr>
            <w:rFonts w:ascii="Arial" w:hAnsi="Arial" w:cs="Arial"/>
          </w:rPr>
          <w:t>2008 г</w:t>
        </w:r>
      </w:smartTag>
      <w:r w:rsidRPr="000E1707">
        <w:rPr>
          <w:rFonts w:ascii="Arial" w:hAnsi="Arial" w:cs="Arial"/>
        </w:rPr>
        <w:t xml:space="preserve">. № 273-ФЗ «О противодействии коррупции» и </w:t>
      </w:r>
      <w:hyperlink r:id="rId12" w:history="1">
        <w:r w:rsidRPr="000E1707">
          <w:rPr>
            <w:rStyle w:val="aa"/>
            <w:rFonts w:ascii="Arial" w:hAnsi="Arial" w:cs="Arial"/>
          </w:rPr>
          <w:t>статьей 64.1</w:t>
        </w:r>
      </w:hyperlink>
      <w:r w:rsidRPr="000E1707">
        <w:rPr>
          <w:rFonts w:ascii="Arial" w:hAnsi="Arial" w:cs="Arial"/>
        </w:rPr>
        <w:t xml:space="preserve"> Трудового кодекса Российской Федерации в орган местного самоуправления  уведомление коммерческой или некоммерческой организации о заключении с гражданином, </w:t>
      </w:r>
      <w:r w:rsidRPr="000E1707">
        <w:rPr>
          <w:rFonts w:ascii="Arial" w:hAnsi="Arial" w:cs="Arial"/>
        </w:rPr>
        <w:lastRenderedPageBreak/>
        <w:t>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E1707">
        <w:rPr>
          <w:rFonts w:ascii="Arial" w:hAnsi="Arial" w:cs="Arial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0E1707">
        <w:rPr>
          <w:rFonts w:ascii="Arial" w:hAnsi="Arial" w:cs="Arial"/>
        </w:rPr>
        <w:t>или</w:t>
      </w:r>
      <w:proofErr w:type="gramEnd"/>
      <w:r w:rsidRPr="000E1707">
        <w:rPr>
          <w:rFonts w:ascii="Arial" w:hAnsi="Arial" w:cs="Arial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4" w:name="sub_1017"/>
      <w:r w:rsidRPr="000E1707">
        <w:rPr>
          <w:rFonts w:ascii="Arial" w:hAnsi="Arial" w:cs="Arial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4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17.1. Обращение, указанное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профилактике коррупционных и иных правонарушений органа местного самоуправления  либо должностному лицу кадровой службы органа местного самоуправления. </w:t>
      </w:r>
      <w:proofErr w:type="gramStart"/>
      <w:r w:rsidRPr="000E1707">
        <w:rPr>
          <w:rFonts w:ascii="Arial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E1707">
        <w:rPr>
          <w:rFonts w:ascii="Arial" w:hAnsi="Arial" w:cs="Arial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органа местного самоуправления  либо должностным лицом кадровой службы органа местного самоуправления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0E1707">
          <w:rPr>
            <w:rStyle w:val="aa"/>
            <w:rFonts w:ascii="Arial" w:hAnsi="Arial" w:cs="Arial"/>
          </w:rPr>
          <w:t>статьи 12</w:t>
        </w:r>
      </w:hyperlink>
      <w:r w:rsidRPr="000E1707">
        <w:rPr>
          <w:rFonts w:ascii="Arial" w:hAnsi="Arial" w:cs="Arial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E1707">
          <w:rPr>
            <w:rFonts w:ascii="Arial" w:hAnsi="Arial" w:cs="Arial"/>
          </w:rPr>
          <w:t>2008 г</w:t>
        </w:r>
      </w:smartTag>
      <w:r w:rsidRPr="000E1707">
        <w:rPr>
          <w:rFonts w:ascii="Arial" w:hAnsi="Arial" w:cs="Arial"/>
        </w:rPr>
        <w:t>. № 273-ФЗ "О противодействии коррупции".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17.2. Обращение, указанное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17.3. </w:t>
      </w:r>
      <w:proofErr w:type="gramStart"/>
      <w:r w:rsidRPr="000E1707">
        <w:rPr>
          <w:rFonts w:ascii="Arial" w:hAnsi="Arial" w:cs="Arial"/>
        </w:rPr>
        <w:t xml:space="preserve">Уведомление, указанное в </w:t>
      </w:r>
      <w:hyperlink w:anchor="sub_10165" w:history="1">
        <w:r w:rsidRPr="000E1707">
          <w:rPr>
            <w:rStyle w:val="aa"/>
            <w:rFonts w:ascii="Arial" w:hAnsi="Arial" w:cs="Arial"/>
          </w:rPr>
          <w:t>подпункте «ж» пункта 16</w:t>
        </w:r>
      </w:hyperlink>
      <w:r w:rsidRPr="000E1707">
        <w:rPr>
          <w:rFonts w:ascii="Arial" w:hAnsi="Arial" w:cs="Arial"/>
        </w:rPr>
        <w:t xml:space="preserve"> настоящего Положения, рассматривается подразделением по профилактике коррупционных и иных правонарушений органа местного самоуправления  либо должностным лицом кадровой службы органа местного самоуправления, которые осуществляют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4" w:history="1">
        <w:r w:rsidRPr="000E1707">
          <w:rPr>
            <w:rStyle w:val="aa"/>
            <w:rFonts w:ascii="Arial" w:hAnsi="Arial" w:cs="Arial"/>
          </w:rPr>
          <w:t>статьи 12</w:t>
        </w:r>
      </w:hyperlink>
      <w:r w:rsidRPr="000E1707">
        <w:rPr>
          <w:rFonts w:ascii="Arial" w:hAnsi="Arial" w:cs="Arial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E1707">
          <w:rPr>
            <w:rFonts w:ascii="Arial" w:hAnsi="Arial" w:cs="Arial"/>
          </w:rPr>
          <w:t>2008 г</w:t>
        </w:r>
      </w:smartTag>
      <w:r w:rsidRPr="000E1707">
        <w:rPr>
          <w:rFonts w:ascii="Arial" w:hAnsi="Arial" w:cs="Arial"/>
        </w:rPr>
        <w:t>. № 273-ФЗ «О противодействии коррупции».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17.4. Уведомление, указанное в </w:t>
      </w:r>
      <w:hyperlink w:anchor="sub_101625" w:history="1">
        <w:r w:rsidRPr="000E1707">
          <w:rPr>
            <w:rStyle w:val="aa"/>
            <w:rFonts w:ascii="Arial" w:hAnsi="Arial" w:cs="Arial"/>
          </w:rPr>
          <w:t>абзаце пятом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рассматривается подразделением по профилактике коррупционных и иных правонарушений органа местного самоуправления, либо должностным лицом кадровой службы органа местного самоуправления которое осуществляет подготовку мотивированного заключения по результатам рассмотрения уведомления.</w:t>
      </w:r>
    </w:p>
    <w:p w:rsid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17.5. </w:t>
      </w:r>
      <w:proofErr w:type="gramStart"/>
      <w:r w:rsidRPr="000E1707">
        <w:rPr>
          <w:rFonts w:ascii="Arial" w:hAnsi="Arial" w:cs="Arial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 пункта 16</w:t>
        </w:r>
      </w:hyperlink>
      <w:r w:rsidRPr="000E1707">
        <w:rPr>
          <w:rFonts w:ascii="Arial" w:hAnsi="Arial" w:cs="Arial"/>
        </w:rPr>
        <w:t xml:space="preserve"> настоящего Положения, или уведомлений, указанных в абзаце пятом подпункта </w:t>
      </w:r>
      <w:hyperlink r:id="rId15" w:history="1">
        <w:r w:rsidRPr="000E1707">
          <w:rPr>
            <w:rStyle w:val="aa"/>
            <w:rFonts w:ascii="Arial" w:hAnsi="Arial" w:cs="Arial"/>
          </w:rPr>
          <w:t>«г»</w:t>
        </w:r>
      </w:hyperlink>
      <w:r w:rsidRPr="000E1707">
        <w:rPr>
          <w:rFonts w:ascii="Arial" w:hAnsi="Arial" w:cs="Arial"/>
        </w:rPr>
        <w:t xml:space="preserve"> и </w:t>
      </w:r>
      <w:hyperlink w:anchor="sub_10165" w:history="1">
        <w:r w:rsidRPr="000E1707">
          <w:rPr>
            <w:rStyle w:val="aa"/>
            <w:rFonts w:ascii="Arial" w:hAnsi="Arial" w:cs="Arial"/>
          </w:rPr>
          <w:t>подпункте «ж» пункта 16</w:t>
        </w:r>
      </w:hyperlink>
      <w:r w:rsidRPr="000E1707">
        <w:rPr>
          <w:rFonts w:ascii="Arial" w:hAnsi="Arial" w:cs="Arial"/>
        </w:rPr>
        <w:t xml:space="preserve"> настоящего Положения, должностные лица подразделения по профилактике коррупционных и иных правонарушений органа местного самоуправления либо должностные лица кадровой службы органа местного самоуправления  имеют право </w:t>
      </w:r>
      <w:r w:rsidRPr="000E1707">
        <w:rPr>
          <w:rFonts w:ascii="Arial" w:hAnsi="Arial" w:cs="Arial"/>
        </w:rPr>
        <w:lastRenderedPageBreak/>
        <w:t>проводить собеседование с муниципальным служащим</w:t>
      </w:r>
      <w:proofErr w:type="gramEnd"/>
      <w:r w:rsidRPr="000E1707">
        <w:rPr>
          <w:rFonts w:ascii="Arial" w:hAnsi="Arial" w:cs="Arial"/>
        </w:rPr>
        <w:t>, представившим обращение или уведомление, получать от него письменные пояснения, а глава муниципального образования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4F9F" w:rsidRDefault="00BF4F9F" w:rsidP="00BF4F9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BF4F9F" w:rsidRDefault="00BF4F9F" w:rsidP="00BF4F9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а) информацию, изложенную в обращениях или уведомлениях, указанных в абзацах втором и пятом подпункта "г" и подпункте "ж" пункта 16 настоящего Положения;</w:t>
      </w:r>
    </w:p>
    <w:p w:rsidR="00BF4F9F" w:rsidRDefault="00BF4F9F" w:rsidP="00BF4F9F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BF4F9F" w:rsidRPr="000E1707" w:rsidRDefault="00BF4F9F" w:rsidP="00BF4F9F">
      <w:pPr>
        <w:ind w:firstLine="724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"г" и подпункте "ж"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5" w:name="sub_1018"/>
      <w:r w:rsidRPr="000E1707">
        <w:rPr>
          <w:rFonts w:ascii="Arial" w:hAnsi="Arial" w:cs="Arial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15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0E1707">
          <w:rPr>
            <w:rStyle w:val="aa"/>
            <w:rFonts w:ascii="Arial" w:hAnsi="Arial" w:cs="Arial"/>
          </w:rPr>
          <w:t>пунктами 18.1</w:t>
        </w:r>
      </w:hyperlink>
      <w:r w:rsidRPr="000E1707">
        <w:rPr>
          <w:rFonts w:ascii="Arial" w:hAnsi="Arial" w:cs="Arial"/>
        </w:rPr>
        <w:t xml:space="preserve"> и </w:t>
      </w:r>
      <w:hyperlink w:anchor="sub_182" w:history="1">
        <w:r w:rsidRPr="000E1707">
          <w:rPr>
            <w:rStyle w:val="aa"/>
            <w:rFonts w:ascii="Arial" w:hAnsi="Arial" w:cs="Arial"/>
          </w:rPr>
          <w:t>18.2</w:t>
        </w:r>
      </w:hyperlink>
      <w:r w:rsidRPr="000E1707">
        <w:rPr>
          <w:rFonts w:ascii="Arial" w:hAnsi="Arial" w:cs="Arial"/>
        </w:rPr>
        <w:t xml:space="preserve"> настоящего Положения;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6" w:name="sub_10182"/>
      <w:proofErr w:type="gramStart"/>
      <w:r w:rsidRPr="000E1707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0E1707">
        <w:rPr>
          <w:rFonts w:ascii="Arial" w:hAnsi="Arial" w:cs="Arial"/>
        </w:rPr>
        <w:t xml:space="preserve"> по профилактике коррупционных и иных правонарушений, и с результатами ее проверки;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7" w:name="sub_10183"/>
      <w:bookmarkEnd w:id="16"/>
      <w:r w:rsidRPr="000E1707">
        <w:rPr>
          <w:rFonts w:ascii="Arial" w:hAnsi="Arial" w:cs="Arial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0E1707">
          <w:rPr>
            <w:rStyle w:val="aa"/>
            <w:rFonts w:ascii="Arial" w:hAnsi="Arial" w:cs="Arial"/>
          </w:rPr>
          <w:t xml:space="preserve">подпункте «б» пункта </w:t>
        </w:r>
      </w:hyperlink>
      <w:r w:rsidRPr="000E1707">
        <w:rPr>
          <w:rFonts w:ascii="Arial" w:hAnsi="Arial" w:cs="Arial"/>
        </w:rPr>
        <w:t>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7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18.1. Заседание комиссии по рассмотрению заявлений, указанных в </w:t>
      </w:r>
      <w:hyperlink w:anchor="sub_101623" w:history="1">
        <w:r w:rsidRPr="000E1707">
          <w:rPr>
            <w:rStyle w:val="aa"/>
            <w:rFonts w:ascii="Arial" w:hAnsi="Arial" w:cs="Arial"/>
          </w:rPr>
          <w:t>абзацах третьем</w:t>
        </w:r>
      </w:hyperlink>
      <w:r w:rsidRPr="000E1707">
        <w:rPr>
          <w:rFonts w:ascii="Arial" w:hAnsi="Arial" w:cs="Arial"/>
        </w:rPr>
        <w:t xml:space="preserve"> и </w:t>
      </w:r>
      <w:hyperlink w:anchor="sub_101624" w:history="1">
        <w:r w:rsidRPr="000E1707">
          <w:rPr>
            <w:rStyle w:val="aa"/>
            <w:rFonts w:ascii="Arial" w:hAnsi="Arial" w:cs="Arial"/>
          </w:rPr>
          <w:t>четвертом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18.2. Уведомление, указанное в </w:t>
      </w:r>
      <w:hyperlink w:anchor="sub_10165" w:history="1">
        <w:r w:rsidRPr="000E1707">
          <w:rPr>
            <w:rStyle w:val="aa"/>
            <w:rFonts w:ascii="Arial" w:hAnsi="Arial" w:cs="Arial"/>
          </w:rPr>
          <w:t>подпункте «ж» пункта 16</w:t>
        </w:r>
      </w:hyperlink>
      <w:r w:rsidRPr="000E1707">
        <w:rPr>
          <w:rFonts w:ascii="Arial" w:hAnsi="Arial" w:cs="Arial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0E1707">
        <w:rPr>
          <w:rFonts w:ascii="Arial" w:hAnsi="Arial" w:cs="Arial"/>
        </w:rPr>
        <w:lastRenderedPageBreak/>
        <w:t xml:space="preserve">уведомлении, представляемых в соответствии с </w:t>
      </w:r>
      <w:hyperlink w:anchor="sub_10162" w:history="1">
        <w:r w:rsidRPr="000E1707">
          <w:rPr>
            <w:rStyle w:val="aa"/>
            <w:rFonts w:ascii="Arial" w:hAnsi="Arial" w:cs="Arial"/>
          </w:rPr>
          <w:t>подпунктом «г» пункта 16</w:t>
        </w:r>
      </w:hyperlink>
      <w:r w:rsidRPr="000E1707">
        <w:rPr>
          <w:rFonts w:ascii="Arial" w:hAnsi="Arial" w:cs="Arial"/>
        </w:rPr>
        <w:t xml:space="preserve"> настоящего Положения.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19.1. Заседания комиссии могут проводиться в отсутствие муниципального служащего или гражданина в случае: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8" w:name="sub_101911"/>
      <w:r w:rsidRPr="000E1707">
        <w:rPr>
          <w:rFonts w:ascii="Arial" w:hAnsi="Arial" w:cs="Arial"/>
        </w:rPr>
        <w:t xml:space="preserve">а) если в обращении, заявлении или уведомлении, предусмотренных </w:t>
      </w:r>
      <w:hyperlink w:anchor="sub_10162" w:history="1">
        <w:r w:rsidRPr="000E1707">
          <w:rPr>
            <w:rStyle w:val="aa"/>
            <w:rFonts w:ascii="Arial" w:hAnsi="Arial" w:cs="Arial"/>
          </w:rPr>
          <w:t>подпунктом «г»  пункта 16</w:t>
        </w:r>
      </w:hyperlink>
      <w:r w:rsidRPr="000E1707"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19" w:name="sub_101912"/>
      <w:bookmarkEnd w:id="18"/>
      <w:r w:rsidRPr="000E1707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19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0" w:name="sub_1021"/>
      <w:r w:rsidRPr="000E1707">
        <w:rPr>
          <w:rFonts w:ascii="Arial" w:hAnsi="Arial" w:cs="Arial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1" w:name="sub_1022"/>
      <w:bookmarkEnd w:id="20"/>
      <w:r w:rsidRPr="000E1707">
        <w:rPr>
          <w:rFonts w:ascii="Arial" w:hAnsi="Arial" w:cs="Arial"/>
        </w:rPr>
        <w:t xml:space="preserve">22. По итогам рассмотрения вопроса, указанного в </w:t>
      </w:r>
      <w:hyperlink w:anchor="sub_101612" w:history="1">
        <w:r w:rsidRPr="000E1707">
          <w:rPr>
            <w:rStyle w:val="aa"/>
            <w:rFonts w:ascii="Arial" w:hAnsi="Arial" w:cs="Arial"/>
          </w:rPr>
          <w:t>абзаце втором подпункта «в»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2" w:name="sub_10221"/>
      <w:bookmarkEnd w:id="21"/>
      <w:proofErr w:type="gramStart"/>
      <w:r w:rsidRPr="000E1707">
        <w:rPr>
          <w:rFonts w:ascii="Arial" w:hAnsi="Arial" w:cs="Arial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0E1707">
          <w:rPr>
            <w:rStyle w:val="aa"/>
            <w:rFonts w:ascii="Arial" w:hAnsi="Arial" w:cs="Arial"/>
          </w:rPr>
          <w:t>подпунктом «а» пункта 1</w:t>
        </w:r>
      </w:hyperlink>
      <w:r w:rsidRPr="000E1707">
        <w:rPr>
          <w:rFonts w:ascii="Arial" w:hAnsi="Arial" w:cs="Arial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мэра района от  28 апреля </w:t>
      </w:r>
      <w:smartTag w:uri="urn:schemas-microsoft-com:office:smarttags" w:element="metricconverter">
        <w:smartTagPr>
          <w:attr w:name="ProductID" w:val="2011 г"/>
        </w:smartTagPr>
        <w:r w:rsidRPr="000E1707">
          <w:rPr>
            <w:rFonts w:ascii="Arial" w:hAnsi="Arial" w:cs="Arial"/>
          </w:rPr>
          <w:t>2011 г</w:t>
        </w:r>
      </w:smartTag>
      <w:r w:rsidRPr="000E1707">
        <w:rPr>
          <w:rFonts w:ascii="Arial" w:hAnsi="Arial" w:cs="Arial"/>
        </w:rPr>
        <w:t>. №  203-п, являются достоверными и полными;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3" w:name="sub_10223"/>
      <w:bookmarkEnd w:id="22"/>
      <w:proofErr w:type="gramStart"/>
      <w:r w:rsidRPr="000E1707">
        <w:rPr>
          <w:rFonts w:ascii="Arial" w:hAnsi="Arial" w:cs="Arial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0E1707">
          <w:rPr>
            <w:rStyle w:val="aa"/>
            <w:rFonts w:ascii="Arial" w:hAnsi="Arial" w:cs="Arial"/>
          </w:rPr>
          <w:t>подпунктом «а» пункта 1</w:t>
        </w:r>
      </w:hyperlink>
      <w:r w:rsidRPr="000E1707">
        <w:rPr>
          <w:rFonts w:ascii="Arial" w:hAnsi="Arial" w:cs="Arial"/>
        </w:rPr>
        <w:t xml:space="preserve"> Положения, названного в </w:t>
      </w:r>
      <w:hyperlink w:anchor="sub_10221" w:history="1">
        <w:r w:rsidRPr="000E1707">
          <w:rPr>
            <w:rStyle w:val="aa"/>
            <w:rFonts w:ascii="Arial" w:hAnsi="Arial" w:cs="Arial"/>
          </w:rPr>
          <w:t>подпункте «а</w:t>
        </w:r>
      </w:hyperlink>
      <w:r w:rsidRPr="000E1707">
        <w:rPr>
          <w:rFonts w:ascii="Arial" w:hAnsi="Arial" w:cs="Arial"/>
        </w:rPr>
        <w:t>» настоящего пункта, являются недостоверными и (или) неполными.</w:t>
      </w:r>
      <w:proofErr w:type="gramEnd"/>
      <w:r w:rsidRPr="000E1707">
        <w:rPr>
          <w:rFonts w:ascii="Arial" w:hAnsi="Arial" w:cs="Arial"/>
        </w:rPr>
        <w:t xml:space="preserve">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4" w:name="sub_1023"/>
      <w:bookmarkEnd w:id="23"/>
      <w:r w:rsidRPr="000E1707">
        <w:rPr>
          <w:rFonts w:ascii="Arial" w:hAnsi="Arial" w:cs="Arial"/>
        </w:rPr>
        <w:t xml:space="preserve">23. По итогам рассмотрения вопроса, указанного в </w:t>
      </w:r>
      <w:hyperlink w:anchor="sub_101613" w:history="1">
        <w:r w:rsidRPr="000E1707">
          <w:rPr>
            <w:rStyle w:val="aa"/>
            <w:rFonts w:ascii="Arial" w:hAnsi="Arial" w:cs="Arial"/>
          </w:rPr>
          <w:t>абзаце третьем подпункта «в»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5" w:name="sub_10231"/>
      <w:bookmarkEnd w:id="24"/>
      <w:r w:rsidRPr="000E1707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6" w:name="sub_10232"/>
      <w:bookmarkEnd w:id="25"/>
      <w:r w:rsidRPr="000E1707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7" w:name="sub_1024"/>
      <w:bookmarkEnd w:id="26"/>
      <w:r w:rsidRPr="000E1707">
        <w:rPr>
          <w:rFonts w:ascii="Arial" w:hAnsi="Arial" w:cs="Arial"/>
        </w:rPr>
        <w:t xml:space="preserve">24. По итогам рассмотрения вопроса, указанного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8" w:name="sub_10241"/>
      <w:bookmarkEnd w:id="27"/>
      <w:r w:rsidRPr="000E1707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29" w:name="sub_10242"/>
      <w:bookmarkEnd w:id="28"/>
      <w:r w:rsidRPr="000E1707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0" w:name="sub_1025"/>
      <w:bookmarkEnd w:id="29"/>
      <w:r w:rsidRPr="000E1707">
        <w:rPr>
          <w:rFonts w:ascii="Arial" w:hAnsi="Arial" w:cs="Arial"/>
        </w:rPr>
        <w:t xml:space="preserve">25. По итогам рассмотрения вопроса, указанного в </w:t>
      </w:r>
      <w:hyperlink w:anchor="sub_101623" w:history="1">
        <w:r w:rsidRPr="000E1707">
          <w:rPr>
            <w:rStyle w:val="aa"/>
            <w:rFonts w:ascii="Arial" w:hAnsi="Arial" w:cs="Arial"/>
          </w:rPr>
          <w:t>абзаце третьем подпункта «е»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1" w:name="sub_10251"/>
      <w:bookmarkEnd w:id="30"/>
      <w:r w:rsidRPr="000E1707">
        <w:rPr>
          <w:rFonts w:ascii="Arial" w:hAnsi="Arial" w:cs="Arial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2" w:name="sub_10252"/>
      <w:bookmarkEnd w:id="31"/>
      <w:r w:rsidRPr="000E1707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3" w:name="sub_10253"/>
      <w:bookmarkEnd w:id="32"/>
      <w:r w:rsidRPr="000E1707">
        <w:rPr>
          <w:rFonts w:ascii="Arial" w:hAnsi="Arial" w:cs="Arial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bookmarkEnd w:id="33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25.1. По итогам рассмотрения вопроса, указанного в </w:t>
      </w:r>
      <w:hyperlink w:anchor="sub_10164" w:history="1">
        <w:r w:rsidRPr="000E1707">
          <w:rPr>
            <w:rStyle w:val="aa"/>
            <w:rFonts w:ascii="Arial" w:hAnsi="Arial" w:cs="Arial"/>
          </w:rPr>
          <w:t>подпункте «е» пункта 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4" w:name="sub_12511"/>
      <w:r w:rsidRPr="000E1707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0E1707">
          <w:rPr>
            <w:rStyle w:val="aa"/>
            <w:rFonts w:ascii="Arial" w:hAnsi="Arial" w:cs="Arial"/>
          </w:rPr>
          <w:t>частью 1 статьи 3</w:t>
        </w:r>
      </w:hyperlink>
      <w:r w:rsidRPr="000E1707">
        <w:rPr>
          <w:rFonts w:ascii="Arial" w:hAnsi="Arial" w:cs="Arial"/>
        </w:rPr>
        <w:t xml:space="preserve"> Федерального закона «О </w:t>
      </w:r>
      <w:proofErr w:type="gramStart"/>
      <w:r w:rsidRPr="000E1707">
        <w:rPr>
          <w:rFonts w:ascii="Arial" w:hAnsi="Arial" w:cs="Arial"/>
        </w:rPr>
        <w:t>контроле за</w:t>
      </w:r>
      <w:proofErr w:type="gramEnd"/>
      <w:r w:rsidRPr="000E1707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5" w:name="sub_12512"/>
      <w:bookmarkEnd w:id="34"/>
      <w:r w:rsidRPr="000E1707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0E1707">
          <w:rPr>
            <w:rStyle w:val="aa"/>
            <w:rFonts w:ascii="Arial" w:hAnsi="Arial" w:cs="Arial"/>
          </w:rPr>
          <w:t>частью 1 статьи 3</w:t>
        </w:r>
      </w:hyperlink>
      <w:r w:rsidRPr="000E1707">
        <w:rPr>
          <w:rFonts w:ascii="Arial" w:hAnsi="Arial" w:cs="Arial"/>
        </w:rPr>
        <w:t xml:space="preserve"> Федерального закона "О </w:t>
      </w:r>
      <w:proofErr w:type="gramStart"/>
      <w:r w:rsidRPr="000E1707">
        <w:rPr>
          <w:rFonts w:ascii="Arial" w:hAnsi="Arial" w:cs="Arial"/>
        </w:rPr>
        <w:t>контроле за</w:t>
      </w:r>
      <w:proofErr w:type="gramEnd"/>
      <w:r w:rsidRPr="000E1707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E1707">
        <w:rPr>
          <w:rFonts w:ascii="Arial" w:hAnsi="Arial" w:cs="Arial"/>
        </w:rPr>
        <w:t>контроля за</w:t>
      </w:r>
      <w:proofErr w:type="gramEnd"/>
      <w:r w:rsidRPr="000E1707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35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25.2. По итогам рассмотрения вопроса, указанного в </w:t>
      </w:r>
      <w:hyperlink w:anchor="sub_101624" w:history="1">
        <w:r w:rsidRPr="000E1707">
          <w:rPr>
            <w:rStyle w:val="aa"/>
            <w:rFonts w:ascii="Arial" w:hAnsi="Arial" w:cs="Arial"/>
          </w:rPr>
          <w:t>абзаце четвертом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6" w:name="sub_12521"/>
      <w:r w:rsidRPr="000E1707">
        <w:rPr>
          <w:rFonts w:ascii="Arial" w:hAnsi="Arial" w:cs="Arial"/>
        </w:rPr>
        <w:t xml:space="preserve">а) признать, что обстоятельства, препятствующие выполнению требований </w:t>
      </w:r>
      <w:hyperlink r:id="rId20" w:history="1">
        <w:r w:rsidRPr="000E1707">
          <w:rPr>
            <w:rStyle w:val="aa"/>
            <w:rFonts w:ascii="Arial" w:hAnsi="Arial" w:cs="Arial"/>
          </w:rPr>
          <w:t>Федерального закона</w:t>
        </w:r>
      </w:hyperlink>
      <w:r w:rsidRPr="000E1707">
        <w:rPr>
          <w:rFonts w:ascii="Arial" w:hAnsi="Arial"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7" w:name="sub_12522"/>
      <w:bookmarkEnd w:id="36"/>
      <w:r w:rsidRPr="000E1707">
        <w:rPr>
          <w:rFonts w:ascii="Arial" w:hAnsi="Arial" w:cs="Arial"/>
        </w:rPr>
        <w:t xml:space="preserve">б) признать, что обстоятельства, препятствующие выполнению требований </w:t>
      </w:r>
      <w:hyperlink r:id="rId21" w:history="1">
        <w:r w:rsidRPr="000E1707">
          <w:rPr>
            <w:rStyle w:val="aa"/>
            <w:rFonts w:ascii="Arial" w:hAnsi="Arial" w:cs="Arial"/>
          </w:rPr>
          <w:t>Федерального закона</w:t>
        </w:r>
      </w:hyperlink>
      <w:r w:rsidRPr="000E1707">
        <w:rPr>
          <w:rFonts w:ascii="Arial" w:hAnsi="Arial"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bookmarkEnd w:id="37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25.3. По итогам рассмотрения вопроса, указанного в </w:t>
      </w:r>
      <w:hyperlink r:id="rId22" w:history="1">
        <w:r w:rsidRPr="000E1707">
          <w:rPr>
            <w:rStyle w:val="aa"/>
            <w:rFonts w:ascii="Arial" w:hAnsi="Arial" w:cs="Arial"/>
          </w:rPr>
          <w:t>абзаце пятом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8" w:name="sub_12531"/>
      <w:r w:rsidRPr="000E1707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39" w:name="sub_12532"/>
      <w:bookmarkEnd w:id="38"/>
      <w:r w:rsidRPr="000E1707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0" w:name="sub_12533"/>
      <w:bookmarkEnd w:id="39"/>
      <w:r w:rsidRPr="000E1707">
        <w:rPr>
          <w:rFonts w:ascii="Arial" w:hAnsi="Arial" w:cs="Arial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0E1707">
        <w:rPr>
          <w:rFonts w:ascii="Arial" w:hAnsi="Arial" w:cs="Arial"/>
        </w:rPr>
        <w:lastRenderedPageBreak/>
        <w:t>муниципального образования применить к муниципальному служащему конкретную меру ответственности.</w:t>
      </w:r>
    </w:p>
    <w:bookmarkEnd w:id="40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26. По итогам рассмотрения вопросов, указанных в </w:t>
      </w:r>
      <w:hyperlink w:anchor="sub_10161" w:history="1">
        <w:r w:rsidRPr="000E1707">
          <w:rPr>
            <w:rStyle w:val="aa"/>
            <w:rFonts w:ascii="Arial" w:hAnsi="Arial" w:cs="Arial"/>
          </w:rPr>
          <w:t xml:space="preserve">подпунктах </w:t>
        </w:r>
      </w:hyperlink>
      <w:r w:rsidRPr="000E1707">
        <w:rPr>
          <w:rFonts w:ascii="Arial" w:hAnsi="Arial" w:cs="Arial"/>
        </w:rPr>
        <w:t xml:space="preserve">«а», «б», «в», «г», «д», «е», «ж» пункта 16 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0E1707">
          <w:rPr>
            <w:rStyle w:val="aa"/>
            <w:rFonts w:ascii="Arial" w:hAnsi="Arial" w:cs="Arial"/>
          </w:rPr>
          <w:t>пунктами 22 - 25</w:t>
        </w:r>
      </w:hyperlink>
      <w:r w:rsidRPr="000E1707">
        <w:rPr>
          <w:rFonts w:ascii="Arial" w:hAnsi="Arial" w:cs="Arial"/>
        </w:rPr>
        <w:t xml:space="preserve">, </w:t>
      </w:r>
      <w:hyperlink w:anchor="sub_1251" w:history="1">
        <w:r w:rsidRPr="000E1707">
          <w:rPr>
            <w:rStyle w:val="aa"/>
            <w:rFonts w:ascii="Arial" w:hAnsi="Arial" w:cs="Arial"/>
          </w:rPr>
          <w:t>25.1 - 25.3</w:t>
        </w:r>
      </w:hyperlink>
      <w:r w:rsidRPr="000E1707">
        <w:rPr>
          <w:rFonts w:ascii="Arial" w:hAnsi="Arial" w:cs="Arial"/>
        </w:rPr>
        <w:t xml:space="preserve"> и </w:t>
      </w:r>
      <w:hyperlink w:anchor="sub_10261" w:history="1">
        <w:r w:rsidRPr="000E1707">
          <w:rPr>
            <w:rStyle w:val="aa"/>
            <w:rFonts w:ascii="Arial" w:hAnsi="Arial" w:cs="Arial"/>
          </w:rPr>
          <w:t>26.1</w:t>
        </w:r>
      </w:hyperlink>
      <w:r w:rsidRPr="000E1707">
        <w:rPr>
          <w:rFonts w:ascii="Arial" w:hAnsi="Arial"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 26.1. По итогам рассмотрения вопроса, указанного в </w:t>
      </w:r>
      <w:hyperlink w:anchor="sub_10165" w:history="1">
        <w:r w:rsidRPr="000E1707">
          <w:rPr>
            <w:rStyle w:val="aa"/>
            <w:rFonts w:ascii="Arial" w:hAnsi="Arial" w:cs="Arial"/>
          </w:rPr>
          <w:t>подпункте «ж»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1" w:name="sub_2611"/>
      <w:r w:rsidRPr="000E1707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2" w:name="sub_2612"/>
      <w:bookmarkEnd w:id="41"/>
      <w:r w:rsidRPr="000E1707">
        <w:rPr>
          <w:rFonts w:ascii="Arial" w:hAnsi="Arial" w:cs="Arial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0E1707">
          <w:rPr>
            <w:rStyle w:val="aa"/>
            <w:rFonts w:ascii="Arial" w:hAnsi="Arial" w:cs="Arial"/>
          </w:rPr>
          <w:t>статьи 12</w:t>
        </w:r>
      </w:hyperlink>
      <w:r w:rsidRPr="000E1707">
        <w:rPr>
          <w:rFonts w:ascii="Arial" w:hAnsi="Arial" w:cs="Arial"/>
        </w:rPr>
        <w:t xml:space="preserve"> Федерального закона от 25 декабря 2008г.№ 273-ФЗ «О противодействии коррупции». В этом случае комиссия рекомендует главе муниципального образования  проинформировать об указанных обстоятельствах органы прокуратуры и уведомившую организацию.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3" w:name="sub_1027"/>
      <w:bookmarkEnd w:id="42"/>
      <w:r w:rsidRPr="000E1707">
        <w:rPr>
          <w:rFonts w:ascii="Arial" w:hAnsi="Arial" w:cs="Arial"/>
        </w:rPr>
        <w:t xml:space="preserve">27. По итогам рассмотрения вопроса, предусмотренного </w:t>
      </w:r>
      <w:hyperlink w:anchor="sub_10163" w:history="1">
        <w:r w:rsidRPr="000E1707">
          <w:rPr>
            <w:rStyle w:val="aa"/>
            <w:rFonts w:ascii="Arial" w:hAnsi="Arial" w:cs="Arial"/>
          </w:rPr>
          <w:t>подпунктом «д» пункта 16</w:t>
        </w:r>
      </w:hyperlink>
      <w:r w:rsidRPr="000E1707">
        <w:rPr>
          <w:rFonts w:ascii="Arial" w:hAnsi="Arial" w:cs="Arial"/>
        </w:rPr>
        <w:t xml:space="preserve"> настоящего Положения, комиссия принимает соответствующее решение.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4" w:name="sub_1028"/>
      <w:bookmarkEnd w:id="43"/>
      <w:r w:rsidRPr="000E1707">
        <w:rPr>
          <w:rFonts w:ascii="Arial" w:hAnsi="Arial" w:cs="Arial"/>
        </w:rPr>
        <w:t>28.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5" w:name="sub_1029"/>
      <w:bookmarkEnd w:id="44"/>
      <w:r w:rsidRPr="000E1707">
        <w:rPr>
          <w:rFonts w:ascii="Arial" w:hAnsi="Arial" w:cs="Arial"/>
        </w:rPr>
        <w:t xml:space="preserve">29. Решения комиссии по вопросам, указанным в </w:t>
      </w:r>
      <w:hyperlink w:anchor="sub_1016" w:history="1">
        <w:r w:rsidRPr="000E1707">
          <w:rPr>
            <w:rStyle w:val="aa"/>
            <w:rFonts w:ascii="Arial" w:hAnsi="Arial" w:cs="Arial"/>
          </w:rPr>
          <w:t>пункте 16</w:t>
        </w:r>
      </w:hyperlink>
      <w:r w:rsidRPr="000E1707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6" w:name="sub_1030"/>
      <w:bookmarkEnd w:id="45"/>
      <w:r w:rsidRPr="000E1707">
        <w:rPr>
          <w:rFonts w:ascii="Arial" w:hAnsi="Arial" w:cs="Arial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для главы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«г» пункта 16 настоящего Положения, носит обязательный характер.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7" w:name="sub_10310"/>
      <w:bookmarkEnd w:id="46"/>
      <w:r w:rsidRPr="000E1707">
        <w:rPr>
          <w:rFonts w:ascii="Arial" w:hAnsi="Arial" w:cs="Arial"/>
        </w:rPr>
        <w:t>31. В протоколе заседания комиссии указываются: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8" w:name="sub_10311"/>
      <w:bookmarkEnd w:id="47"/>
      <w:r w:rsidRPr="000E1707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49" w:name="sub_10312"/>
      <w:bookmarkEnd w:id="48"/>
      <w:r w:rsidRPr="000E1707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0" w:name="sub_10313"/>
      <w:bookmarkEnd w:id="49"/>
      <w:r w:rsidRPr="000E1707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1" w:name="sub_10314"/>
      <w:bookmarkEnd w:id="50"/>
      <w:r w:rsidRPr="000E1707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2" w:name="sub_10315"/>
      <w:bookmarkEnd w:id="51"/>
      <w:r w:rsidRPr="000E1707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3" w:name="sub_10316"/>
      <w:bookmarkEnd w:id="52"/>
      <w:r w:rsidRPr="000E1707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 орган местного самоуправления;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4" w:name="sub_10317"/>
      <w:bookmarkEnd w:id="53"/>
      <w:r w:rsidRPr="000E1707">
        <w:rPr>
          <w:rFonts w:ascii="Arial" w:hAnsi="Arial" w:cs="Arial"/>
        </w:rPr>
        <w:lastRenderedPageBreak/>
        <w:t>ж) другие сведения;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5" w:name="sub_10318"/>
      <w:bookmarkEnd w:id="54"/>
      <w:proofErr w:type="spellStart"/>
      <w:r w:rsidRPr="000E1707">
        <w:rPr>
          <w:rFonts w:ascii="Arial" w:hAnsi="Arial" w:cs="Arial"/>
        </w:rPr>
        <w:t>з</w:t>
      </w:r>
      <w:proofErr w:type="spellEnd"/>
      <w:r w:rsidRPr="000E1707">
        <w:rPr>
          <w:rFonts w:ascii="Arial" w:hAnsi="Arial" w:cs="Arial"/>
        </w:rPr>
        <w:t>) результаты голосования;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6" w:name="sub_10319"/>
      <w:bookmarkEnd w:id="55"/>
      <w:r w:rsidRPr="000E1707">
        <w:rPr>
          <w:rFonts w:ascii="Arial" w:hAnsi="Arial" w:cs="Arial"/>
        </w:rPr>
        <w:t>и) решение и обоснование его принятия.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7" w:name="sub_10320"/>
      <w:bookmarkEnd w:id="56"/>
      <w:r w:rsidRPr="000E1707">
        <w:rPr>
          <w:rFonts w:ascii="Arial" w:hAnsi="Arial" w:cs="Arial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57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>33. Копии протокола заседания комиссии в 7-дневный срок со дня заседания направляются главе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E1707" w:rsidRPr="000E1707" w:rsidRDefault="00AC0166" w:rsidP="00AC0166">
      <w:pPr>
        <w:ind w:firstLine="720"/>
        <w:jc w:val="both"/>
        <w:rPr>
          <w:rFonts w:ascii="Arial" w:hAnsi="Arial" w:cs="Arial"/>
        </w:rPr>
      </w:pPr>
      <w:bookmarkStart w:id="58" w:name="sub_1034"/>
      <w:r>
        <w:rPr>
          <w:rFonts w:ascii="Arial" w:hAnsi="Arial" w:cs="Arial"/>
        </w:rPr>
        <w:t>3</w:t>
      </w:r>
      <w:r w:rsidR="000E1707" w:rsidRPr="000E1707">
        <w:rPr>
          <w:rFonts w:ascii="Arial" w:hAnsi="Arial" w:cs="Arial"/>
        </w:rPr>
        <w:t xml:space="preserve">4. Глава муниципального образования  обязан рассмотреть протокол заседания комиссии и вправе учесть в пределах своей </w:t>
      </w:r>
      <w:proofErr w:type="gramStart"/>
      <w:r w:rsidR="000E1707" w:rsidRPr="000E1707">
        <w:rPr>
          <w:rFonts w:ascii="Arial" w:hAnsi="Arial" w:cs="Arial"/>
        </w:rPr>
        <w:t>компетенции</w:t>
      </w:r>
      <w:proofErr w:type="gramEnd"/>
      <w:r w:rsidR="000E1707" w:rsidRPr="000E1707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59" w:name="sub_1035"/>
      <w:bookmarkEnd w:id="58"/>
      <w:r w:rsidRPr="000E1707">
        <w:rPr>
          <w:rFonts w:ascii="Arial" w:hAnsi="Arial" w:cs="Arial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0" w:name="sub_1036"/>
      <w:bookmarkEnd w:id="59"/>
      <w:r w:rsidRPr="000E1707">
        <w:rPr>
          <w:rFonts w:ascii="Arial" w:hAnsi="Arial" w:cs="Arial"/>
        </w:rPr>
        <w:t xml:space="preserve">36. </w:t>
      </w:r>
      <w:proofErr w:type="gramStart"/>
      <w:r w:rsidRPr="000E1707">
        <w:rPr>
          <w:rFonts w:ascii="Arial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1" w:name="sub_1037"/>
      <w:bookmarkEnd w:id="60"/>
      <w:r w:rsidRPr="000E1707">
        <w:rPr>
          <w:rFonts w:ascii="Arial" w:hAnsi="Arial" w:cs="Arial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1"/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37.1. </w:t>
      </w:r>
      <w:proofErr w:type="gramStart"/>
      <w:r w:rsidRPr="000E1707">
        <w:rPr>
          <w:rFonts w:ascii="Arial" w:hAnsi="Arial" w:cs="Arial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0E1707">
          <w:rPr>
            <w:rStyle w:val="aa"/>
            <w:rFonts w:ascii="Arial" w:hAnsi="Arial" w:cs="Arial"/>
          </w:rPr>
          <w:t>абзаце втором подпункта «г» пункта 16</w:t>
        </w:r>
      </w:hyperlink>
      <w:r w:rsidRPr="000E1707">
        <w:rPr>
          <w:rFonts w:ascii="Arial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E1707">
        <w:rPr>
          <w:rFonts w:ascii="Arial" w:hAnsi="Arial" w:cs="Arial"/>
        </w:rPr>
        <w:t xml:space="preserve"> проведения соответствующего заседания комиссии.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2" w:name="sub_1038"/>
      <w:r w:rsidRPr="000E1707">
        <w:rPr>
          <w:rFonts w:ascii="Arial" w:hAnsi="Arial" w:cs="Arial"/>
        </w:rPr>
        <w:t xml:space="preserve">38. </w:t>
      </w:r>
      <w:proofErr w:type="gramStart"/>
      <w:r w:rsidRPr="000E1707">
        <w:rPr>
          <w:rFonts w:ascii="Arial" w:hAnsi="Arial" w:cs="Arial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по профилактике коррупционных и иных правонарушений органа местного самоуправления либо должностным лицом кадровой службы органа местного самоуправления, ответственным за работу по профилактике коррупционных</w:t>
      </w:r>
      <w:proofErr w:type="gramEnd"/>
      <w:r w:rsidRPr="000E1707">
        <w:rPr>
          <w:rFonts w:ascii="Arial" w:hAnsi="Arial" w:cs="Arial"/>
        </w:rPr>
        <w:t xml:space="preserve"> и иных правонарушений.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3" w:name="sub_1039"/>
      <w:bookmarkEnd w:id="62"/>
      <w:r w:rsidRPr="000E1707">
        <w:rPr>
          <w:rFonts w:ascii="Arial" w:hAnsi="Arial" w:cs="Arial"/>
        </w:rPr>
        <w:t xml:space="preserve">39. </w:t>
      </w:r>
      <w:proofErr w:type="gramStart"/>
      <w:r w:rsidRPr="000E1707">
        <w:rPr>
          <w:rFonts w:ascii="Arial" w:hAnsi="Arial" w:cs="Arial"/>
        </w:rPr>
        <w:t xml:space="preserve">В случае рассмотрения вопросов, указанных в </w:t>
      </w:r>
      <w:hyperlink w:anchor="sub_1016" w:history="1">
        <w:r w:rsidRPr="000E1707">
          <w:rPr>
            <w:rStyle w:val="aa"/>
            <w:rFonts w:ascii="Arial" w:hAnsi="Arial" w:cs="Arial"/>
          </w:rPr>
          <w:t>пункте 16</w:t>
        </w:r>
      </w:hyperlink>
      <w:r w:rsidRPr="000E1707">
        <w:rPr>
          <w:rFonts w:ascii="Arial" w:hAnsi="Arial" w:cs="Arial"/>
        </w:rPr>
        <w:t xml:space="preserve"> настоящего Положения, аттестационной комиссией органа местного самоуправления,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r w:rsidRPr="000E1707">
        <w:rPr>
          <w:rFonts w:ascii="Arial" w:hAnsi="Arial" w:cs="Arial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E1707">
        <w:rPr>
          <w:rFonts w:ascii="Arial" w:hAnsi="Arial" w:cs="Arial"/>
        </w:rPr>
        <w:t xml:space="preserve"> детей, утвержденного постановлением главы муниципального образования от 17.06.2015 г. № 44-П (далее - аттестационной комиссией) в их состав в качестве постоянных членов с соблюдением </w:t>
      </w:r>
      <w:hyperlink r:id="rId24" w:history="1">
        <w:r w:rsidRPr="000E1707">
          <w:rPr>
            <w:rStyle w:val="aa"/>
            <w:rFonts w:ascii="Arial" w:hAnsi="Arial" w:cs="Arial"/>
          </w:rPr>
          <w:t>законодательства</w:t>
        </w:r>
      </w:hyperlink>
      <w:r w:rsidRPr="000E1707">
        <w:rPr>
          <w:rFonts w:ascii="Arial" w:hAnsi="Arial" w:cs="Arial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0E1707">
          <w:rPr>
            <w:rStyle w:val="aa"/>
            <w:rFonts w:ascii="Arial" w:hAnsi="Arial" w:cs="Arial"/>
          </w:rPr>
          <w:t xml:space="preserve">пункте </w:t>
        </w:r>
      </w:hyperlink>
      <w:r w:rsidRPr="000E1707">
        <w:rPr>
          <w:rFonts w:ascii="Arial" w:hAnsi="Arial" w:cs="Arial"/>
        </w:rPr>
        <w:t>6 настоящего Положения</w:t>
      </w:r>
      <w:bookmarkStart w:id="64" w:name="sub_1040"/>
      <w:bookmarkEnd w:id="63"/>
      <w:r w:rsidRPr="000E1707">
        <w:rPr>
          <w:rFonts w:ascii="Arial" w:hAnsi="Arial" w:cs="Arial"/>
        </w:rPr>
        <w:t>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40. В заседаниях аттестационной комиссии при рассмотрении вопросов, указанных в </w:t>
      </w:r>
      <w:hyperlink w:anchor="sub_1016" w:history="1">
        <w:r w:rsidRPr="000E1707">
          <w:rPr>
            <w:rStyle w:val="aa"/>
            <w:rFonts w:ascii="Arial" w:hAnsi="Arial" w:cs="Arial"/>
          </w:rPr>
          <w:t>пункте 16</w:t>
        </w:r>
      </w:hyperlink>
      <w:r w:rsidRPr="000E1707">
        <w:rPr>
          <w:rFonts w:ascii="Arial" w:hAnsi="Arial" w:cs="Arial"/>
        </w:rPr>
        <w:t xml:space="preserve"> настоящего Положения, участвуют лица, указанные в 8 настоящего Положения.</w:t>
      </w:r>
    </w:p>
    <w:p w:rsidR="000E1707" w:rsidRPr="000E1707" w:rsidRDefault="000E1707" w:rsidP="00AC0166">
      <w:pPr>
        <w:ind w:firstLine="720"/>
        <w:jc w:val="both"/>
        <w:rPr>
          <w:rFonts w:ascii="Arial" w:hAnsi="Arial" w:cs="Arial"/>
        </w:rPr>
      </w:pPr>
      <w:bookmarkStart w:id="65" w:name="sub_10410"/>
      <w:bookmarkEnd w:id="64"/>
      <w:r w:rsidRPr="000E1707">
        <w:rPr>
          <w:rFonts w:ascii="Arial" w:hAnsi="Arial" w:cs="Arial"/>
        </w:rPr>
        <w:t>41. Организационно-техническое и документационное обеспечение заседаний аттестационной комиссии осуществляется отделом муниципальной службы органа местного самоуправления, ответственным за реализацию функций, предусмотренных пунктом 3 Указа Президента Российской Федерации от 21 сентября 2009г. № 1065.</w:t>
      </w:r>
    </w:p>
    <w:bookmarkEnd w:id="65"/>
    <w:p w:rsidR="000E1707" w:rsidRPr="000E1707" w:rsidRDefault="000E1707" w:rsidP="00AC01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1707">
        <w:rPr>
          <w:rFonts w:ascii="Arial" w:hAnsi="Arial" w:cs="Arial"/>
        </w:rPr>
        <w:t xml:space="preserve">42. </w:t>
      </w:r>
      <w:proofErr w:type="gramStart"/>
      <w:r w:rsidRPr="000E1707">
        <w:rPr>
          <w:rFonts w:ascii="Arial" w:hAnsi="Arial" w:cs="Arial"/>
        </w:rPr>
        <w:t>Формирование аттестационной комиссии и их работа осуществляются в порядке, предусмотренном нормативными правовыми актами органа местного самоуправления в соответствии с законом Иркутской области «Об отдельных вопросах муниципальной службы в Иркутской области» и настоящим Положением, с учетом особенностей, обусловленных спецификой деятельности органа местного самоуправления, и с соблюдением законодательства Российской Федерации о государственной тайне.</w:t>
      </w:r>
      <w:proofErr w:type="gramEnd"/>
      <w:r w:rsidRPr="000E1707">
        <w:rPr>
          <w:rFonts w:ascii="Arial" w:hAnsi="Arial" w:cs="Arial"/>
        </w:rPr>
        <w:t xml:space="preserve"> В органе местного самоуправления может быть образовано несколько аттестационных комиссий.</w:t>
      </w:r>
    </w:p>
    <w:p w:rsidR="000E1707" w:rsidRPr="000E1707" w:rsidRDefault="000E1707" w:rsidP="000E17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E1707" w:rsidRPr="000E1707" w:rsidSect="008E7C96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65037CE8"/>
    <w:multiLevelType w:val="hybridMultilevel"/>
    <w:tmpl w:val="5C58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522862"/>
    <w:rsid w:val="0003549C"/>
    <w:rsid w:val="000E1707"/>
    <w:rsid w:val="003135E1"/>
    <w:rsid w:val="003E6C1B"/>
    <w:rsid w:val="00522862"/>
    <w:rsid w:val="005476A6"/>
    <w:rsid w:val="006C745F"/>
    <w:rsid w:val="00773D34"/>
    <w:rsid w:val="00790A8F"/>
    <w:rsid w:val="008B7F62"/>
    <w:rsid w:val="008E7C96"/>
    <w:rsid w:val="009467C4"/>
    <w:rsid w:val="009F3AF2"/>
    <w:rsid w:val="00A1225E"/>
    <w:rsid w:val="00A44141"/>
    <w:rsid w:val="00AB610F"/>
    <w:rsid w:val="00AC0166"/>
    <w:rsid w:val="00B26FCB"/>
    <w:rsid w:val="00BF4F9F"/>
    <w:rsid w:val="00C23725"/>
    <w:rsid w:val="00D40829"/>
    <w:rsid w:val="00D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34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qFormat/>
    <w:rsid w:val="000E170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D3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773D34"/>
    <w:rPr>
      <w:rFonts w:ascii="Arial" w:hAnsi="Arial" w:cs="Arial"/>
      <w:b/>
      <w:bCs/>
      <w:spacing w:val="12"/>
      <w:sz w:val="28"/>
      <w:szCs w:val="28"/>
      <w:u w:val="none"/>
    </w:rPr>
  </w:style>
  <w:style w:type="character" w:customStyle="1" w:styleId="20">
    <w:name w:val="Основной текст (2)"/>
    <w:basedOn w:val="2"/>
    <w:rsid w:val="00773D34"/>
  </w:style>
  <w:style w:type="character" w:customStyle="1" w:styleId="a4">
    <w:name w:val="Основной текст Знак"/>
    <w:basedOn w:val="a0"/>
    <w:link w:val="a5"/>
    <w:rsid w:val="00773D34"/>
    <w:rPr>
      <w:rFonts w:ascii="Times New Roman" w:hAnsi="Times New Roman" w:cs="Times New Roman"/>
      <w:spacing w:val="8"/>
      <w:u w:val="none"/>
    </w:rPr>
  </w:style>
  <w:style w:type="paragraph" w:styleId="a5">
    <w:name w:val="Body Text"/>
    <w:basedOn w:val="a"/>
    <w:link w:val="a4"/>
    <w:rsid w:val="00773D34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pacing w:val="8"/>
    </w:rPr>
  </w:style>
  <w:style w:type="character" w:customStyle="1" w:styleId="3">
    <w:name w:val="Основной текст (3)_"/>
    <w:basedOn w:val="a0"/>
    <w:link w:val="31"/>
    <w:rsid w:val="00773D34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30">
    <w:name w:val="Основной текст (3)"/>
    <w:basedOn w:val="3"/>
    <w:rsid w:val="00773D34"/>
  </w:style>
  <w:style w:type="character" w:customStyle="1" w:styleId="a6">
    <w:name w:val="Подпись к картинке_"/>
    <w:basedOn w:val="a0"/>
    <w:link w:val="1"/>
    <w:rsid w:val="00773D34"/>
    <w:rPr>
      <w:rFonts w:ascii="Times New Roman" w:hAnsi="Times New Roman" w:cs="Times New Roman"/>
      <w:spacing w:val="8"/>
      <w:u w:val="none"/>
    </w:rPr>
  </w:style>
  <w:style w:type="character" w:customStyle="1" w:styleId="a7">
    <w:name w:val="Подпись к картинке"/>
    <w:basedOn w:val="a6"/>
    <w:rsid w:val="00773D34"/>
  </w:style>
  <w:style w:type="paragraph" w:customStyle="1" w:styleId="21">
    <w:name w:val="Основной текст (2)1"/>
    <w:basedOn w:val="a"/>
    <w:link w:val="2"/>
    <w:rsid w:val="00773D34"/>
    <w:pPr>
      <w:shd w:val="clear" w:color="auto" w:fill="FFFFFF"/>
      <w:spacing w:line="365" w:lineRule="exact"/>
      <w:jc w:val="center"/>
    </w:pPr>
    <w:rPr>
      <w:rFonts w:ascii="Arial" w:hAnsi="Arial" w:cs="Arial"/>
      <w:b/>
      <w:bCs/>
      <w:color w:val="auto"/>
      <w:spacing w:val="12"/>
      <w:sz w:val="28"/>
      <w:szCs w:val="28"/>
    </w:rPr>
  </w:style>
  <w:style w:type="paragraph" w:customStyle="1" w:styleId="31">
    <w:name w:val="Основной текст (3)1"/>
    <w:basedOn w:val="a"/>
    <w:link w:val="3"/>
    <w:rsid w:val="00773D34"/>
    <w:pPr>
      <w:shd w:val="clear" w:color="auto" w:fill="FFFFFF"/>
      <w:spacing w:before="480" w:after="600" w:line="317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1">
    <w:name w:val="Подпись к картинке1"/>
    <w:basedOn w:val="a"/>
    <w:link w:val="a6"/>
    <w:rsid w:val="00773D3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</w:rPr>
  </w:style>
  <w:style w:type="paragraph" w:styleId="a8">
    <w:name w:val="Balloon Text"/>
    <w:basedOn w:val="a"/>
    <w:semiHidden/>
    <w:rsid w:val="003E6C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DF0E39"/>
  </w:style>
  <w:style w:type="character" w:customStyle="1" w:styleId="apple-converted-space">
    <w:name w:val="apple-converted-space"/>
    <w:basedOn w:val="a0"/>
    <w:rsid w:val="00DF0E39"/>
  </w:style>
  <w:style w:type="paragraph" w:customStyle="1" w:styleId="ConsPlusNormal">
    <w:name w:val="ConsPlusNormal"/>
    <w:rsid w:val="00DF0E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DF0E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0E170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96300.1031" TargetMode="External"/><Relationship Id="rId12" Type="http://schemas.openxmlformats.org/officeDocument/2006/relationships/hyperlink" Target="garantF1://12025268.641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12064203.1204" TargetMode="External"/><Relationship Id="rId24" Type="http://schemas.openxmlformats.org/officeDocument/2006/relationships/hyperlink" Target="garantF1://10002673.3" TargetMode="Externa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garantF1://12064203.12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Reanimator Extreme Edition</Company>
  <LinksUpToDate>false</LinksUpToDate>
  <CharactersWithSpaces>41435</CharactersWithSpaces>
  <SharedDoc>false</SharedDoc>
  <HLinks>
    <vt:vector size="318" baseType="variant"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2228240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7274558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2883601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2686997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114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102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81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78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45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User</dc:creator>
  <cp:lastModifiedBy>ПК</cp:lastModifiedBy>
  <cp:revision>3</cp:revision>
  <cp:lastPrinted>2018-07-04T00:37:00Z</cp:lastPrinted>
  <dcterms:created xsi:type="dcterms:W3CDTF">2018-06-29T06:31:00Z</dcterms:created>
  <dcterms:modified xsi:type="dcterms:W3CDTF">2018-07-04T00:37:00Z</dcterms:modified>
</cp:coreProperties>
</file>