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8E" w:rsidRDefault="00A82AEB" w:rsidP="00B1198E">
      <w:pPr>
        <w:pStyle w:val="a3"/>
        <w:tabs>
          <w:tab w:val="clear" w:pos="4153"/>
          <w:tab w:val="center" w:pos="7513"/>
        </w:tabs>
        <w:rPr>
          <w:spacing w:val="20"/>
          <w:sz w:val="28"/>
          <w:szCs w:val="28"/>
        </w:rPr>
      </w:pPr>
      <w:r>
        <w:rPr>
          <w:spacing w:val="20"/>
          <w:sz w:val="28"/>
          <w:szCs w:val="28"/>
        </w:rPr>
        <w:t xml:space="preserve"> </w:t>
      </w:r>
    </w:p>
    <w:p w:rsidR="002369BD" w:rsidRPr="002369BD" w:rsidRDefault="00970F16" w:rsidP="002369BD">
      <w:pPr>
        <w:tabs>
          <w:tab w:val="center" w:pos="4677"/>
          <w:tab w:val="left" w:pos="5685"/>
        </w:tabs>
        <w:spacing w:after="0" w:line="240" w:lineRule="auto"/>
        <w:jc w:val="center"/>
        <w:rPr>
          <w:rFonts w:ascii="Arial" w:eastAsia="Times New Roman" w:hAnsi="Arial" w:cs="Arial"/>
          <w:b/>
          <w:sz w:val="32"/>
          <w:szCs w:val="32"/>
        </w:rPr>
      </w:pPr>
      <w:r w:rsidRPr="002369BD">
        <w:rPr>
          <w:rFonts w:ascii="Arial" w:eastAsia="Courier New" w:hAnsi="Arial" w:cs="Arial"/>
          <w:b/>
          <w:bCs/>
          <w:sz w:val="32"/>
          <w:szCs w:val="32"/>
        </w:rPr>
        <w:t xml:space="preserve">     </w:t>
      </w:r>
      <w:r w:rsidR="002369BD" w:rsidRPr="002369BD">
        <w:rPr>
          <w:rFonts w:ascii="Arial" w:eastAsia="Times New Roman" w:hAnsi="Arial" w:cs="Arial"/>
          <w:b/>
          <w:sz w:val="32"/>
          <w:szCs w:val="32"/>
        </w:rPr>
        <w:t>1</w:t>
      </w:r>
      <w:r w:rsidR="002369BD">
        <w:rPr>
          <w:rFonts w:ascii="Arial" w:eastAsia="Times New Roman" w:hAnsi="Arial" w:cs="Arial"/>
          <w:b/>
          <w:sz w:val="32"/>
          <w:szCs w:val="32"/>
        </w:rPr>
        <w:t>2.08</w:t>
      </w:r>
      <w:r w:rsidR="002369BD" w:rsidRPr="002369BD">
        <w:rPr>
          <w:rFonts w:ascii="Arial" w:eastAsia="Times New Roman" w:hAnsi="Arial" w:cs="Arial"/>
          <w:b/>
          <w:sz w:val="32"/>
          <w:szCs w:val="32"/>
        </w:rPr>
        <w:t>.20</w:t>
      </w:r>
      <w:r w:rsidR="002369BD">
        <w:rPr>
          <w:rFonts w:ascii="Arial" w:eastAsia="Times New Roman" w:hAnsi="Arial" w:cs="Arial"/>
          <w:b/>
          <w:sz w:val="32"/>
          <w:szCs w:val="32"/>
        </w:rPr>
        <w:t>19</w:t>
      </w:r>
      <w:r w:rsidR="002369BD" w:rsidRPr="002369BD">
        <w:rPr>
          <w:rFonts w:ascii="Arial" w:eastAsia="Times New Roman" w:hAnsi="Arial" w:cs="Arial"/>
          <w:b/>
          <w:sz w:val="32"/>
          <w:szCs w:val="32"/>
        </w:rPr>
        <w:t xml:space="preserve"> г.№</w:t>
      </w:r>
      <w:r w:rsidR="002369BD">
        <w:rPr>
          <w:rFonts w:ascii="Arial" w:eastAsia="Times New Roman" w:hAnsi="Arial" w:cs="Arial"/>
          <w:b/>
          <w:sz w:val="32"/>
          <w:szCs w:val="32"/>
        </w:rPr>
        <w:t>52</w:t>
      </w:r>
      <w:r w:rsidR="002369BD" w:rsidRPr="002369BD">
        <w:rPr>
          <w:rFonts w:ascii="Arial" w:eastAsia="Times New Roman" w:hAnsi="Arial" w:cs="Arial"/>
          <w:b/>
          <w:sz w:val="32"/>
          <w:szCs w:val="32"/>
        </w:rPr>
        <w:t>-П</w:t>
      </w:r>
    </w:p>
    <w:p w:rsidR="002369BD" w:rsidRPr="002369BD" w:rsidRDefault="002369BD" w:rsidP="002369BD">
      <w:pPr>
        <w:spacing w:after="0" w:line="240" w:lineRule="auto"/>
        <w:jc w:val="center"/>
        <w:rPr>
          <w:rFonts w:ascii="Arial" w:eastAsia="Times New Roman" w:hAnsi="Arial" w:cs="Arial"/>
          <w:b/>
          <w:sz w:val="32"/>
          <w:szCs w:val="32"/>
        </w:rPr>
      </w:pPr>
      <w:r w:rsidRPr="002369BD">
        <w:rPr>
          <w:rFonts w:ascii="Arial" w:eastAsia="Times New Roman" w:hAnsi="Arial" w:cs="Arial"/>
          <w:b/>
          <w:sz w:val="32"/>
          <w:szCs w:val="32"/>
        </w:rPr>
        <w:t>РОССИЙСКАЯ ФЕДЕРАЦИЯ</w:t>
      </w:r>
    </w:p>
    <w:p w:rsidR="002369BD" w:rsidRPr="002369BD" w:rsidRDefault="002369BD" w:rsidP="002369BD">
      <w:pPr>
        <w:spacing w:after="0" w:line="240" w:lineRule="auto"/>
        <w:jc w:val="center"/>
        <w:rPr>
          <w:rFonts w:ascii="Arial" w:eastAsia="Times New Roman" w:hAnsi="Arial" w:cs="Arial"/>
          <w:b/>
          <w:sz w:val="32"/>
          <w:szCs w:val="32"/>
          <w:lang/>
        </w:rPr>
      </w:pPr>
      <w:r w:rsidRPr="002369BD">
        <w:rPr>
          <w:rFonts w:ascii="Arial" w:eastAsia="Times New Roman" w:hAnsi="Arial" w:cs="Arial"/>
          <w:b/>
          <w:sz w:val="32"/>
          <w:szCs w:val="32"/>
        </w:rPr>
        <w:t>ИРКУТСКАЯ ОБЛАСТЬ</w:t>
      </w:r>
    </w:p>
    <w:p w:rsidR="002369BD" w:rsidRPr="002369BD" w:rsidRDefault="002369BD" w:rsidP="002369BD">
      <w:pPr>
        <w:spacing w:after="0" w:line="240" w:lineRule="auto"/>
        <w:jc w:val="center"/>
        <w:rPr>
          <w:rFonts w:ascii="Arial" w:eastAsia="Times New Roman" w:hAnsi="Arial" w:cs="Arial"/>
          <w:b/>
          <w:sz w:val="32"/>
          <w:szCs w:val="32"/>
          <w:lang w:eastAsia="en-US"/>
        </w:rPr>
      </w:pPr>
      <w:r w:rsidRPr="002369BD">
        <w:rPr>
          <w:rFonts w:ascii="Arial" w:eastAsia="Times New Roman" w:hAnsi="Arial" w:cs="Arial"/>
          <w:b/>
          <w:sz w:val="32"/>
          <w:szCs w:val="32"/>
        </w:rPr>
        <w:t>АЛАРСКИЙ МУНИЦИПАЛЬНЫЙ РАЙОН</w:t>
      </w:r>
    </w:p>
    <w:p w:rsidR="002369BD" w:rsidRPr="002369BD" w:rsidRDefault="002369BD" w:rsidP="002369BD">
      <w:pPr>
        <w:pStyle w:val="2"/>
        <w:keepLines w:val="0"/>
        <w:numPr>
          <w:ilvl w:val="1"/>
          <w:numId w:val="1"/>
        </w:numPr>
        <w:tabs>
          <w:tab w:val="left" w:pos="2040"/>
        </w:tabs>
        <w:suppressAutoHyphens/>
        <w:spacing w:before="0" w:line="240" w:lineRule="auto"/>
        <w:ind w:left="0" w:firstLine="0"/>
        <w:jc w:val="center"/>
        <w:rPr>
          <w:rFonts w:ascii="Arial" w:eastAsia="Times New Roman" w:hAnsi="Arial" w:cs="Arial"/>
          <w:color w:val="auto"/>
          <w:sz w:val="32"/>
          <w:szCs w:val="32"/>
        </w:rPr>
      </w:pPr>
      <w:r w:rsidRPr="002369BD">
        <w:rPr>
          <w:rFonts w:ascii="Arial" w:eastAsia="Times New Roman" w:hAnsi="Arial" w:cs="Arial"/>
          <w:color w:val="auto"/>
          <w:sz w:val="32"/>
          <w:szCs w:val="32"/>
        </w:rPr>
        <w:t>МУНИЦИПАЛЬНОЕ ОБРАЗОВАНИЕ «КУЙТА»</w:t>
      </w:r>
    </w:p>
    <w:p w:rsidR="002369BD" w:rsidRPr="002369BD" w:rsidRDefault="002369BD" w:rsidP="002369BD">
      <w:pPr>
        <w:spacing w:after="0" w:line="240" w:lineRule="auto"/>
        <w:jc w:val="center"/>
        <w:rPr>
          <w:rFonts w:ascii="Arial" w:eastAsia="Times New Roman" w:hAnsi="Arial" w:cs="Arial"/>
          <w:b/>
          <w:sz w:val="32"/>
          <w:szCs w:val="32"/>
        </w:rPr>
      </w:pPr>
      <w:r w:rsidRPr="002369BD">
        <w:rPr>
          <w:rFonts w:ascii="Arial" w:eastAsia="Times New Roman" w:hAnsi="Arial" w:cs="Arial"/>
          <w:b/>
          <w:sz w:val="32"/>
          <w:szCs w:val="32"/>
        </w:rPr>
        <w:t>АДМИНИСТРАЦИЯ</w:t>
      </w:r>
    </w:p>
    <w:p w:rsidR="002369BD" w:rsidRPr="00191A94" w:rsidRDefault="002369BD" w:rsidP="002369BD">
      <w:pPr>
        <w:spacing w:after="0" w:line="240" w:lineRule="auto"/>
        <w:jc w:val="center"/>
        <w:rPr>
          <w:rFonts w:ascii="Arial" w:eastAsia="Times New Roman" w:hAnsi="Arial" w:cs="Arial"/>
          <w:b/>
          <w:sz w:val="32"/>
          <w:szCs w:val="32"/>
        </w:rPr>
      </w:pPr>
      <w:r w:rsidRPr="00191A94">
        <w:rPr>
          <w:rFonts w:ascii="Arial" w:eastAsia="Times New Roman" w:hAnsi="Arial" w:cs="Arial"/>
          <w:b/>
          <w:sz w:val="32"/>
          <w:szCs w:val="32"/>
        </w:rPr>
        <w:t>ПОСТАНОВЛЕНИЕ</w:t>
      </w:r>
    </w:p>
    <w:p w:rsidR="00B1198E" w:rsidRPr="00191A94" w:rsidRDefault="00B1198E" w:rsidP="002369BD">
      <w:pPr>
        <w:widowControl w:val="0"/>
        <w:spacing w:after="0" w:line="240" w:lineRule="auto"/>
        <w:ind w:right="300"/>
        <w:jc w:val="center"/>
        <w:rPr>
          <w:sz w:val="32"/>
          <w:szCs w:val="32"/>
        </w:rPr>
      </w:pPr>
    </w:p>
    <w:p w:rsidR="00B1198E" w:rsidRPr="002369BD" w:rsidRDefault="00B1198E" w:rsidP="002369BD">
      <w:pPr>
        <w:pStyle w:val="a3"/>
        <w:tabs>
          <w:tab w:val="clear" w:pos="8306"/>
          <w:tab w:val="right" w:pos="8789"/>
        </w:tabs>
        <w:jc w:val="center"/>
        <w:rPr>
          <w:rFonts w:ascii="Arial" w:hAnsi="Arial" w:cs="Arial"/>
          <w:b/>
          <w:caps/>
          <w:sz w:val="32"/>
          <w:szCs w:val="32"/>
        </w:rPr>
      </w:pPr>
      <w:r w:rsidRPr="00191A94">
        <w:rPr>
          <w:rFonts w:ascii="Arial" w:hAnsi="Arial" w:cs="Arial"/>
          <w:b/>
          <w:caps/>
          <w:sz w:val="32"/>
          <w:szCs w:val="32"/>
        </w:rPr>
        <w:t>О Правилах благоустройства</w:t>
      </w:r>
      <w:r w:rsidRPr="002369BD">
        <w:rPr>
          <w:rFonts w:ascii="Arial" w:hAnsi="Arial" w:cs="Arial"/>
          <w:b/>
          <w:caps/>
          <w:sz w:val="32"/>
          <w:szCs w:val="32"/>
        </w:rPr>
        <w:t xml:space="preserve"> территории</w:t>
      </w:r>
    </w:p>
    <w:p w:rsidR="00B1198E" w:rsidRPr="002369BD" w:rsidRDefault="00B1198E" w:rsidP="002369BD">
      <w:pPr>
        <w:pStyle w:val="a3"/>
        <w:tabs>
          <w:tab w:val="clear" w:pos="8306"/>
          <w:tab w:val="right" w:pos="8789"/>
        </w:tabs>
        <w:jc w:val="center"/>
        <w:rPr>
          <w:rFonts w:ascii="Arial" w:hAnsi="Arial" w:cs="Arial"/>
          <w:b/>
          <w:caps/>
          <w:sz w:val="32"/>
          <w:szCs w:val="32"/>
        </w:rPr>
      </w:pPr>
      <w:r w:rsidRPr="002369BD">
        <w:rPr>
          <w:rFonts w:ascii="Arial" w:hAnsi="Arial" w:cs="Arial"/>
          <w:b/>
          <w:caps/>
          <w:sz w:val="32"/>
          <w:szCs w:val="32"/>
        </w:rPr>
        <w:t>муниципального образования «</w:t>
      </w:r>
      <w:r w:rsidR="002369BD">
        <w:rPr>
          <w:rFonts w:ascii="Arial" w:hAnsi="Arial" w:cs="Arial"/>
          <w:b/>
          <w:caps/>
          <w:sz w:val="32"/>
          <w:szCs w:val="32"/>
        </w:rPr>
        <w:t>Куйта</w:t>
      </w:r>
      <w:r w:rsidRPr="002369BD">
        <w:rPr>
          <w:rFonts w:ascii="Arial" w:hAnsi="Arial" w:cs="Arial"/>
          <w:b/>
          <w:caps/>
          <w:sz w:val="32"/>
          <w:szCs w:val="32"/>
        </w:rPr>
        <w:t>»</w:t>
      </w:r>
    </w:p>
    <w:p w:rsidR="00B1198E" w:rsidRPr="00B1198E" w:rsidRDefault="00B1198E" w:rsidP="00970F16">
      <w:pPr>
        <w:pStyle w:val="a3"/>
        <w:tabs>
          <w:tab w:val="clear" w:pos="8306"/>
          <w:tab w:val="right" w:pos="8789"/>
        </w:tabs>
        <w:jc w:val="center"/>
        <w:rPr>
          <w:sz w:val="28"/>
          <w:szCs w:val="28"/>
        </w:rPr>
      </w:pPr>
    </w:p>
    <w:p w:rsidR="002369BD" w:rsidRPr="002369BD" w:rsidRDefault="00B1198E" w:rsidP="002369BD">
      <w:pPr>
        <w:pStyle w:val="1"/>
        <w:spacing w:line="240" w:lineRule="auto"/>
        <w:jc w:val="both"/>
        <w:rPr>
          <w:rFonts w:ascii="Arial" w:hAnsi="Arial" w:cs="Arial"/>
          <w:b w:val="0"/>
          <w:spacing w:val="-2"/>
          <w:sz w:val="24"/>
          <w:szCs w:val="24"/>
        </w:rPr>
      </w:pPr>
      <w:r w:rsidRPr="002369BD">
        <w:rPr>
          <w:rFonts w:ascii="Arial" w:hAnsi="Arial" w:cs="Arial"/>
          <w:b w:val="0"/>
          <w:sz w:val="24"/>
          <w:szCs w:val="24"/>
        </w:rPr>
        <w:t>В соответствии со ст. 14 Федераль</w:t>
      </w:r>
      <w:r w:rsidR="00552E69" w:rsidRPr="002369BD">
        <w:rPr>
          <w:rFonts w:ascii="Arial" w:hAnsi="Arial" w:cs="Arial"/>
          <w:b w:val="0"/>
          <w:sz w:val="24"/>
          <w:szCs w:val="24"/>
        </w:rPr>
        <w:t>ного закона от 06.10.2003г. №</w:t>
      </w:r>
      <w:r w:rsidRPr="002369BD">
        <w:rPr>
          <w:rFonts w:ascii="Arial" w:hAnsi="Arial" w:cs="Arial"/>
          <w:b w:val="0"/>
          <w:sz w:val="24"/>
          <w:szCs w:val="24"/>
        </w:rPr>
        <w:t>131-ФЗ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sidR="00552E69" w:rsidRPr="002369BD">
        <w:rPr>
          <w:rFonts w:ascii="Arial" w:hAnsi="Arial" w:cs="Arial"/>
          <w:b w:val="0"/>
          <w:sz w:val="24"/>
          <w:szCs w:val="24"/>
        </w:rPr>
        <w:t>едерации № 711/</w:t>
      </w:r>
      <w:proofErr w:type="spellStart"/>
      <w:proofErr w:type="gramStart"/>
      <w:r w:rsidR="00552E69" w:rsidRPr="002369BD">
        <w:rPr>
          <w:rFonts w:ascii="Arial" w:hAnsi="Arial" w:cs="Arial"/>
          <w:b w:val="0"/>
          <w:sz w:val="24"/>
          <w:szCs w:val="24"/>
        </w:rPr>
        <w:t>пр</w:t>
      </w:r>
      <w:proofErr w:type="spellEnd"/>
      <w:proofErr w:type="gramEnd"/>
      <w:r w:rsidR="00552E69" w:rsidRPr="002369BD">
        <w:rPr>
          <w:rFonts w:ascii="Arial" w:hAnsi="Arial" w:cs="Arial"/>
          <w:b w:val="0"/>
          <w:sz w:val="24"/>
          <w:szCs w:val="24"/>
        </w:rPr>
        <w:t xml:space="preserve"> от 13.04.2017</w:t>
      </w:r>
      <w:r w:rsidRPr="002369BD">
        <w:rPr>
          <w:rFonts w:ascii="Arial" w:hAnsi="Arial" w:cs="Arial"/>
          <w:b w:val="0"/>
          <w:sz w:val="24"/>
          <w:szCs w:val="24"/>
        </w:rPr>
        <w:t>г.</w:t>
      </w:r>
      <w:r w:rsidR="00A82AEB" w:rsidRPr="002369BD">
        <w:rPr>
          <w:rFonts w:ascii="Arial" w:hAnsi="Arial" w:cs="Arial"/>
          <w:b w:val="0"/>
          <w:sz w:val="24"/>
          <w:szCs w:val="24"/>
        </w:rPr>
        <w:t xml:space="preserve">, </w:t>
      </w:r>
      <w:r w:rsidR="002369BD" w:rsidRPr="002369BD">
        <w:rPr>
          <w:rFonts w:ascii="Arial" w:hAnsi="Arial" w:cs="Arial"/>
          <w:b w:val="0"/>
          <w:spacing w:val="-2"/>
          <w:sz w:val="24"/>
          <w:szCs w:val="24"/>
        </w:rPr>
        <w:t>руководствуясь Уставом муниципального образования «Куйта»,</w:t>
      </w:r>
    </w:p>
    <w:p w:rsidR="002369BD" w:rsidRDefault="002369BD" w:rsidP="002369BD">
      <w:pPr>
        <w:spacing w:after="0" w:line="240" w:lineRule="auto"/>
        <w:jc w:val="center"/>
        <w:rPr>
          <w:rFonts w:ascii="Arial" w:hAnsi="Arial" w:cs="Arial"/>
          <w:b/>
          <w:sz w:val="30"/>
          <w:szCs w:val="30"/>
        </w:rPr>
      </w:pPr>
    </w:p>
    <w:p w:rsidR="002369BD" w:rsidRPr="00445BFE" w:rsidRDefault="002369BD" w:rsidP="002369BD">
      <w:pPr>
        <w:spacing w:after="0" w:line="240" w:lineRule="auto"/>
        <w:jc w:val="center"/>
        <w:rPr>
          <w:rFonts w:ascii="Arial" w:hAnsi="Arial" w:cs="Arial"/>
          <w:b/>
          <w:sz w:val="30"/>
          <w:szCs w:val="30"/>
        </w:rPr>
      </w:pPr>
      <w:r w:rsidRPr="00445BFE">
        <w:rPr>
          <w:rFonts w:ascii="Arial" w:hAnsi="Arial" w:cs="Arial"/>
          <w:b/>
          <w:sz w:val="30"/>
          <w:szCs w:val="30"/>
        </w:rPr>
        <w:t>ПОСТАНОВЛЯЮ:</w:t>
      </w:r>
    </w:p>
    <w:p w:rsidR="00552E69" w:rsidRPr="002369BD" w:rsidRDefault="00552E69" w:rsidP="002369BD">
      <w:pPr>
        <w:pStyle w:val="a3"/>
        <w:tabs>
          <w:tab w:val="clear" w:pos="8306"/>
          <w:tab w:val="right" w:pos="8789"/>
        </w:tabs>
        <w:ind w:firstLine="709"/>
        <w:jc w:val="both"/>
        <w:rPr>
          <w:rFonts w:ascii="Arial" w:hAnsi="Arial" w:cs="Arial"/>
          <w:b/>
          <w:sz w:val="28"/>
          <w:szCs w:val="32"/>
        </w:rPr>
      </w:pPr>
    </w:p>
    <w:p w:rsidR="00B1198E" w:rsidRPr="00A82AEB" w:rsidRDefault="00552E69" w:rsidP="002369BD">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 </w:t>
      </w:r>
      <w:r w:rsidR="00B1198E" w:rsidRPr="00A82AEB">
        <w:rPr>
          <w:rFonts w:ascii="Arial" w:hAnsi="Arial" w:cs="Arial"/>
          <w:sz w:val="24"/>
          <w:szCs w:val="24"/>
        </w:rPr>
        <w:t>Утвердить Правила благоустройства территории муниципального образования «</w:t>
      </w:r>
      <w:r w:rsidR="002369BD">
        <w:rPr>
          <w:rFonts w:ascii="Arial" w:hAnsi="Arial" w:cs="Arial"/>
          <w:sz w:val="24"/>
          <w:szCs w:val="24"/>
        </w:rPr>
        <w:t>Куйта</w:t>
      </w:r>
      <w:r w:rsidR="00B1198E" w:rsidRPr="00A82AEB">
        <w:rPr>
          <w:rFonts w:ascii="Arial" w:hAnsi="Arial" w:cs="Arial"/>
          <w:sz w:val="24"/>
          <w:szCs w:val="24"/>
        </w:rPr>
        <w:t>» (приложение).</w:t>
      </w:r>
    </w:p>
    <w:p w:rsidR="00B1198E" w:rsidRDefault="006036D6" w:rsidP="002369BD">
      <w:pPr>
        <w:pStyle w:val="a3"/>
        <w:tabs>
          <w:tab w:val="clear" w:pos="8306"/>
          <w:tab w:val="right" w:pos="8789"/>
        </w:tabs>
        <w:ind w:firstLine="709"/>
        <w:jc w:val="both"/>
        <w:rPr>
          <w:rFonts w:ascii="Arial" w:hAnsi="Arial" w:cs="Arial"/>
          <w:sz w:val="24"/>
          <w:szCs w:val="24"/>
        </w:rPr>
      </w:pPr>
      <w:r w:rsidRPr="00A82AEB">
        <w:rPr>
          <w:rFonts w:ascii="Arial" w:hAnsi="Arial" w:cs="Arial"/>
          <w:sz w:val="24"/>
          <w:szCs w:val="24"/>
        </w:rPr>
        <w:t>2</w:t>
      </w:r>
      <w:r w:rsidR="00552E69">
        <w:rPr>
          <w:rFonts w:ascii="Arial" w:hAnsi="Arial" w:cs="Arial"/>
          <w:sz w:val="24"/>
          <w:szCs w:val="24"/>
        </w:rPr>
        <w:t xml:space="preserve">. </w:t>
      </w:r>
      <w:r w:rsidRPr="00A82AEB">
        <w:rPr>
          <w:rFonts w:ascii="Arial" w:hAnsi="Arial" w:cs="Arial"/>
          <w:sz w:val="24"/>
          <w:szCs w:val="24"/>
        </w:rPr>
        <w:t>Опубликовать настоящее постановление в печатном средстве массовой информации «</w:t>
      </w:r>
      <w:proofErr w:type="spellStart"/>
      <w:r w:rsidR="002369BD">
        <w:rPr>
          <w:rFonts w:ascii="Arial" w:hAnsi="Arial" w:cs="Arial"/>
          <w:sz w:val="24"/>
          <w:szCs w:val="24"/>
        </w:rPr>
        <w:t>Идеальский</w:t>
      </w:r>
      <w:proofErr w:type="spellEnd"/>
      <w:r w:rsidRPr="00A82AEB">
        <w:rPr>
          <w:rFonts w:ascii="Arial" w:hAnsi="Arial" w:cs="Arial"/>
          <w:sz w:val="24"/>
          <w:szCs w:val="24"/>
        </w:rPr>
        <w:t xml:space="preserve"> вестник» и разместить в информационно-телекоммуникационной сети Интернет на сайте </w:t>
      </w:r>
      <w:r w:rsidR="002369BD">
        <w:rPr>
          <w:rFonts w:ascii="Arial" w:hAnsi="Arial" w:cs="Arial"/>
          <w:sz w:val="24"/>
          <w:szCs w:val="24"/>
        </w:rPr>
        <w:t>а</w:t>
      </w:r>
      <w:r w:rsidRPr="00A82AEB">
        <w:rPr>
          <w:rFonts w:ascii="Arial" w:hAnsi="Arial" w:cs="Arial"/>
          <w:sz w:val="24"/>
          <w:szCs w:val="24"/>
        </w:rPr>
        <w:t>дминистрации муниципального образования «</w:t>
      </w:r>
      <w:r w:rsidR="002369BD">
        <w:rPr>
          <w:rFonts w:ascii="Arial" w:hAnsi="Arial" w:cs="Arial"/>
          <w:sz w:val="24"/>
          <w:szCs w:val="24"/>
        </w:rPr>
        <w:t>Куйта</w:t>
      </w:r>
      <w:r w:rsidRPr="00A82AEB">
        <w:rPr>
          <w:rFonts w:ascii="Arial" w:hAnsi="Arial" w:cs="Arial"/>
          <w:sz w:val="24"/>
          <w:szCs w:val="24"/>
        </w:rPr>
        <w:t>».</w:t>
      </w:r>
    </w:p>
    <w:p w:rsidR="00A82AEB" w:rsidRDefault="00A82AEB" w:rsidP="00A82AEB">
      <w:pPr>
        <w:pStyle w:val="a3"/>
        <w:tabs>
          <w:tab w:val="clear" w:pos="8306"/>
          <w:tab w:val="right" w:pos="8789"/>
        </w:tabs>
        <w:ind w:firstLine="709"/>
        <w:jc w:val="both"/>
        <w:rPr>
          <w:rFonts w:ascii="Arial" w:hAnsi="Arial" w:cs="Arial"/>
          <w:sz w:val="24"/>
          <w:szCs w:val="24"/>
        </w:rPr>
      </w:pPr>
    </w:p>
    <w:p w:rsidR="00191A94" w:rsidRPr="00A82AEB" w:rsidRDefault="00191A94" w:rsidP="00A82AEB">
      <w:pPr>
        <w:pStyle w:val="a3"/>
        <w:tabs>
          <w:tab w:val="clear" w:pos="8306"/>
          <w:tab w:val="right" w:pos="8789"/>
        </w:tabs>
        <w:ind w:firstLine="709"/>
        <w:jc w:val="both"/>
        <w:rPr>
          <w:rFonts w:ascii="Arial" w:hAnsi="Arial" w:cs="Arial"/>
          <w:sz w:val="24"/>
          <w:szCs w:val="24"/>
        </w:rPr>
      </w:pPr>
    </w:p>
    <w:p w:rsidR="00B1198E" w:rsidRPr="00552E69" w:rsidRDefault="00552E69" w:rsidP="00B1198E">
      <w:pPr>
        <w:pStyle w:val="a3"/>
        <w:tabs>
          <w:tab w:val="clear" w:pos="8306"/>
          <w:tab w:val="right" w:pos="8789"/>
        </w:tabs>
        <w:jc w:val="both"/>
        <w:rPr>
          <w:rFonts w:ascii="Arial" w:eastAsiaTheme="minorEastAsia" w:hAnsi="Arial" w:cs="Arial"/>
          <w:color w:val="000000"/>
          <w:sz w:val="24"/>
          <w:szCs w:val="24"/>
        </w:rPr>
      </w:pPr>
      <w:r w:rsidRPr="00552E69">
        <w:rPr>
          <w:rFonts w:ascii="Arial" w:eastAsiaTheme="minorEastAsia" w:hAnsi="Arial" w:cs="Arial"/>
          <w:color w:val="000000"/>
          <w:sz w:val="24"/>
          <w:szCs w:val="24"/>
        </w:rPr>
        <w:t>Г</w:t>
      </w:r>
      <w:r w:rsidR="00A82AEB" w:rsidRPr="00552E69">
        <w:rPr>
          <w:rFonts w:ascii="Arial" w:eastAsiaTheme="minorEastAsia" w:hAnsi="Arial" w:cs="Arial"/>
          <w:color w:val="000000"/>
          <w:sz w:val="24"/>
          <w:szCs w:val="24"/>
        </w:rPr>
        <w:t>лава муниципального образования «</w:t>
      </w:r>
      <w:r w:rsidR="002369BD">
        <w:rPr>
          <w:rFonts w:ascii="Arial" w:eastAsiaTheme="minorEastAsia" w:hAnsi="Arial" w:cs="Arial"/>
          <w:color w:val="000000"/>
          <w:sz w:val="24"/>
          <w:szCs w:val="24"/>
        </w:rPr>
        <w:t>Куйта</w:t>
      </w:r>
      <w:r w:rsidR="00A82AEB" w:rsidRPr="00552E69">
        <w:rPr>
          <w:rFonts w:ascii="Arial" w:eastAsiaTheme="minorEastAsia" w:hAnsi="Arial" w:cs="Arial"/>
          <w:color w:val="000000"/>
          <w:sz w:val="24"/>
          <w:szCs w:val="24"/>
        </w:rPr>
        <w:t>»</w:t>
      </w:r>
    </w:p>
    <w:p w:rsidR="00A82AEB" w:rsidRPr="00552E69" w:rsidRDefault="002369BD" w:rsidP="00B1198E">
      <w:pPr>
        <w:pStyle w:val="a3"/>
        <w:tabs>
          <w:tab w:val="clear" w:pos="8306"/>
          <w:tab w:val="right" w:pos="8789"/>
        </w:tabs>
        <w:jc w:val="both"/>
        <w:rPr>
          <w:rFonts w:ascii="Arial" w:hAnsi="Arial" w:cs="Arial"/>
          <w:sz w:val="24"/>
          <w:szCs w:val="24"/>
        </w:rPr>
      </w:pPr>
      <w:r>
        <w:rPr>
          <w:rFonts w:ascii="Arial" w:eastAsiaTheme="minorEastAsia" w:hAnsi="Arial" w:cs="Arial"/>
          <w:color w:val="000000"/>
          <w:sz w:val="24"/>
          <w:szCs w:val="24"/>
        </w:rPr>
        <w:t>Н.Н. Григорьева</w:t>
      </w:r>
    </w:p>
    <w:p w:rsidR="006036D6" w:rsidRDefault="006036D6" w:rsidP="00B1198E">
      <w:pPr>
        <w:shd w:val="clear" w:color="auto" w:fill="FFFFFF"/>
        <w:spacing w:after="0" w:line="240" w:lineRule="auto"/>
        <w:jc w:val="both"/>
        <w:rPr>
          <w:rFonts w:ascii="Times New Roman" w:hAnsi="Times New Roman" w:cs="Times New Roman"/>
          <w:color w:val="000000"/>
          <w:sz w:val="28"/>
          <w:szCs w:val="28"/>
        </w:rPr>
      </w:pPr>
    </w:p>
    <w:p w:rsidR="002369BD" w:rsidRDefault="00B1198E" w:rsidP="00CC31B0">
      <w:pPr>
        <w:shd w:val="clear" w:color="auto" w:fill="FFFFFF"/>
        <w:spacing w:after="0" w:line="240" w:lineRule="auto"/>
        <w:jc w:val="right"/>
        <w:rPr>
          <w:rFonts w:ascii="Courier New" w:hAnsi="Courier New" w:cs="Courier New"/>
          <w:color w:val="000000"/>
        </w:rPr>
      </w:pPr>
      <w:r w:rsidRPr="00DF08AB">
        <w:rPr>
          <w:rFonts w:ascii="Courier New" w:hAnsi="Courier New" w:cs="Courier New"/>
          <w:color w:val="000000"/>
        </w:rPr>
        <w:t xml:space="preserve">                                                                                      </w:t>
      </w:r>
      <w:r w:rsidR="00DF08AB" w:rsidRPr="00DF08AB">
        <w:rPr>
          <w:rFonts w:ascii="Courier New" w:hAnsi="Courier New" w:cs="Courier New"/>
          <w:color w:val="000000"/>
        </w:rPr>
        <w:t xml:space="preserve">                         </w:t>
      </w:r>
      <w:r w:rsidRPr="00DF08AB">
        <w:rPr>
          <w:rFonts w:ascii="Courier New" w:hAnsi="Courier New" w:cs="Courier New"/>
          <w:color w:val="000000"/>
        </w:rPr>
        <w:t xml:space="preserve"> Приложение                                                                          </w:t>
      </w:r>
      <w:r w:rsidR="00DF08AB" w:rsidRPr="00DF08AB">
        <w:rPr>
          <w:rFonts w:ascii="Courier New" w:hAnsi="Courier New" w:cs="Courier New"/>
          <w:color w:val="000000"/>
        </w:rPr>
        <w:t xml:space="preserve">                              </w:t>
      </w:r>
      <w:r w:rsidRPr="00DF08AB">
        <w:rPr>
          <w:rFonts w:ascii="Courier New" w:hAnsi="Courier New" w:cs="Courier New"/>
          <w:color w:val="000000"/>
        </w:rPr>
        <w:t xml:space="preserve">к </w:t>
      </w:r>
      <w:r w:rsidR="002369BD">
        <w:rPr>
          <w:rFonts w:ascii="Courier New" w:hAnsi="Courier New" w:cs="Courier New"/>
          <w:color w:val="000000"/>
        </w:rPr>
        <w:t xml:space="preserve">постановлению </w:t>
      </w:r>
    </w:p>
    <w:p w:rsidR="00B1198E" w:rsidRPr="00CC31B0" w:rsidRDefault="002369BD" w:rsidP="00CC31B0">
      <w:pPr>
        <w:shd w:val="clear" w:color="auto" w:fill="FFFFFF"/>
        <w:spacing w:after="0" w:line="240" w:lineRule="auto"/>
        <w:jc w:val="right"/>
        <w:rPr>
          <w:rFonts w:ascii="Courier New" w:hAnsi="Courier New" w:cs="Courier New"/>
          <w:color w:val="000000"/>
        </w:rPr>
      </w:pPr>
      <w:r>
        <w:rPr>
          <w:rFonts w:ascii="Courier New" w:hAnsi="Courier New" w:cs="Courier New"/>
          <w:color w:val="000000"/>
        </w:rPr>
        <w:t>администрации</w:t>
      </w:r>
      <w:r w:rsidR="00B1198E" w:rsidRPr="00DF08AB">
        <w:rPr>
          <w:rFonts w:ascii="Courier New" w:hAnsi="Courier New" w:cs="Courier New"/>
          <w:color w:val="000000"/>
        </w:rPr>
        <w:t xml:space="preserve"> МО «</w:t>
      </w:r>
      <w:r>
        <w:rPr>
          <w:rFonts w:ascii="Courier New" w:hAnsi="Courier New" w:cs="Courier New"/>
          <w:color w:val="000000"/>
        </w:rPr>
        <w:t>Куйта</w:t>
      </w:r>
      <w:r w:rsidR="00B1198E" w:rsidRPr="00DF08AB">
        <w:rPr>
          <w:rFonts w:ascii="Courier New" w:hAnsi="Courier New" w:cs="Courier New"/>
          <w:color w:val="000000"/>
        </w:rPr>
        <w:t xml:space="preserve">»                                                                        </w:t>
      </w:r>
      <w:r w:rsidR="00DF08AB" w:rsidRPr="00DF08AB">
        <w:rPr>
          <w:rFonts w:ascii="Courier New" w:hAnsi="Courier New" w:cs="Courier New"/>
          <w:color w:val="000000"/>
        </w:rPr>
        <w:t xml:space="preserve">              </w:t>
      </w:r>
      <w:r w:rsidR="00B1198E" w:rsidRPr="00DF08AB">
        <w:rPr>
          <w:rFonts w:ascii="Courier New" w:hAnsi="Courier New" w:cs="Courier New"/>
          <w:color w:val="000000"/>
        </w:rPr>
        <w:t xml:space="preserve"> от </w:t>
      </w:r>
      <w:r>
        <w:rPr>
          <w:rFonts w:ascii="Courier New" w:hAnsi="Courier New" w:cs="Courier New"/>
          <w:color w:val="000000"/>
        </w:rPr>
        <w:t>12</w:t>
      </w:r>
      <w:r w:rsidR="00DF08AB" w:rsidRPr="00DF08AB">
        <w:rPr>
          <w:rFonts w:ascii="Courier New" w:hAnsi="Courier New" w:cs="Courier New"/>
          <w:color w:val="000000"/>
        </w:rPr>
        <w:t>.0</w:t>
      </w:r>
      <w:r>
        <w:rPr>
          <w:rFonts w:ascii="Courier New" w:hAnsi="Courier New" w:cs="Courier New"/>
          <w:color w:val="000000"/>
        </w:rPr>
        <w:t>8</w:t>
      </w:r>
      <w:r w:rsidR="00DF08AB" w:rsidRPr="00DF08AB">
        <w:rPr>
          <w:rFonts w:ascii="Courier New" w:hAnsi="Courier New" w:cs="Courier New"/>
          <w:color w:val="000000"/>
        </w:rPr>
        <w:t>.2019</w:t>
      </w:r>
      <w:r w:rsidR="00B1198E" w:rsidRPr="00DF08AB">
        <w:rPr>
          <w:rFonts w:ascii="Courier New" w:hAnsi="Courier New" w:cs="Courier New"/>
          <w:color w:val="000000"/>
        </w:rPr>
        <w:t xml:space="preserve"> г.</w:t>
      </w:r>
      <w:r>
        <w:rPr>
          <w:rFonts w:ascii="Courier New" w:hAnsi="Courier New" w:cs="Courier New"/>
          <w:color w:val="000000"/>
        </w:rPr>
        <w:t xml:space="preserve"> №52-П</w:t>
      </w:r>
      <w:r w:rsidR="00B1198E" w:rsidRPr="00DF08AB">
        <w:rPr>
          <w:rFonts w:ascii="Courier New" w:hAnsi="Courier New" w:cs="Courier New"/>
          <w:color w:val="000000"/>
        </w:rPr>
        <w:t xml:space="preserve"> </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Правила благоустройства территории</w:t>
      </w: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муниципального образования «</w:t>
      </w:r>
      <w:r w:rsidR="002369BD">
        <w:rPr>
          <w:rFonts w:ascii="Arial" w:hAnsi="Arial" w:cs="Arial"/>
          <w:b/>
          <w:color w:val="000000"/>
          <w:sz w:val="28"/>
          <w:szCs w:val="28"/>
        </w:rPr>
        <w:t>Куйта</w:t>
      </w:r>
      <w:r>
        <w:rPr>
          <w:rFonts w:ascii="Arial" w:hAnsi="Arial" w:cs="Arial"/>
          <w:b/>
          <w:color w:val="000000"/>
          <w:sz w:val="28"/>
          <w:szCs w:val="28"/>
        </w:rPr>
        <w:t>»</w:t>
      </w:r>
    </w:p>
    <w:p w:rsidR="00B1198E" w:rsidRPr="00CC31B0" w:rsidRDefault="00B1198E" w:rsidP="00B1198E">
      <w:pPr>
        <w:shd w:val="clear" w:color="auto" w:fill="FFFFFF"/>
        <w:spacing w:after="0" w:line="240" w:lineRule="auto"/>
        <w:jc w:val="center"/>
        <w:rPr>
          <w:rFonts w:ascii="Arial" w:hAnsi="Arial" w:cs="Arial"/>
          <w:b/>
          <w:color w:val="000000"/>
          <w:sz w:val="28"/>
          <w:szCs w:val="28"/>
        </w:rPr>
      </w:pPr>
    </w:p>
    <w:p w:rsidR="00B1198E" w:rsidRPr="002369BD" w:rsidRDefault="00CC31B0" w:rsidP="00B1198E">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1.Общие положения</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B1198E" w:rsidRPr="00CC31B0" w:rsidRDefault="00552E69" w:rsidP="00CC31B0">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1.1. </w:t>
      </w:r>
      <w:r w:rsidR="00B1198E" w:rsidRPr="00CC31B0">
        <w:rPr>
          <w:rFonts w:ascii="Arial" w:hAnsi="Arial" w:cs="Arial"/>
          <w:color w:val="000000"/>
          <w:sz w:val="24"/>
          <w:szCs w:val="24"/>
        </w:rPr>
        <w:t>Правила благоустройства  территории муниципального образования «</w:t>
      </w:r>
      <w:r w:rsidR="002369BD">
        <w:rPr>
          <w:rFonts w:ascii="Arial" w:hAnsi="Arial" w:cs="Arial"/>
          <w:color w:val="000000"/>
          <w:sz w:val="24"/>
          <w:szCs w:val="24"/>
        </w:rPr>
        <w:t>Куйта</w:t>
      </w:r>
      <w:r w:rsidR="00B1198E" w:rsidRPr="00CC31B0">
        <w:rPr>
          <w:rFonts w:ascii="Arial" w:hAnsi="Arial" w:cs="Arial"/>
          <w:color w:val="000000"/>
          <w:sz w:val="24"/>
          <w:szCs w:val="24"/>
        </w:rPr>
        <w:t>»  (далее - Правила)</w:t>
      </w:r>
      <w:r>
        <w:rPr>
          <w:rFonts w:ascii="Arial" w:hAnsi="Arial" w:cs="Arial"/>
          <w:sz w:val="24"/>
          <w:szCs w:val="24"/>
        </w:rPr>
        <w:t xml:space="preserve"> разработаны</w:t>
      </w:r>
      <w:r w:rsidR="00B1198E" w:rsidRPr="00CC31B0">
        <w:rPr>
          <w:rFonts w:ascii="Arial" w:hAnsi="Arial" w:cs="Arial"/>
          <w:sz w:val="24"/>
          <w:szCs w:val="24"/>
        </w:rPr>
        <w:t xml:space="preserve"> в соотв</w:t>
      </w:r>
      <w:r>
        <w:rPr>
          <w:rFonts w:ascii="Arial" w:hAnsi="Arial" w:cs="Arial"/>
          <w:sz w:val="24"/>
          <w:szCs w:val="24"/>
        </w:rPr>
        <w:t>етствии с Федеральным законом №131-ФЗ от 06.10.2003</w:t>
      </w:r>
      <w:r w:rsidR="00B1198E" w:rsidRPr="00CC31B0">
        <w:rPr>
          <w:rFonts w:ascii="Arial" w:hAnsi="Arial" w:cs="Arial"/>
          <w:sz w:val="24"/>
          <w:szCs w:val="24"/>
        </w:rPr>
        <w:t xml:space="preserve">г. «Об общих принципах организации местного </w:t>
      </w:r>
      <w:r w:rsidR="00B1198E" w:rsidRPr="00CC31B0">
        <w:rPr>
          <w:rFonts w:ascii="Arial" w:hAnsi="Arial" w:cs="Arial"/>
          <w:sz w:val="24"/>
          <w:szCs w:val="24"/>
        </w:rPr>
        <w:lastRenderedPageBreak/>
        <w:t>самоуправления в Российской Федерации», Уставом муниципального образования «</w:t>
      </w:r>
      <w:r w:rsidR="002369BD">
        <w:rPr>
          <w:rFonts w:ascii="Arial" w:hAnsi="Arial" w:cs="Arial"/>
          <w:sz w:val="24"/>
          <w:szCs w:val="24"/>
        </w:rPr>
        <w:t>Куйта</w:t>
      </w:r>
      <w:r w:rsidR="00B1198E" w:rsidRPr="00CC31B0">
        <w:rPr>
          <w:rFonts w:ascii="Arial" w:hAnsi="Arial" w:cs="Arial"/>
          <w:sz w:val="24"/>
          <w:szCs w:val="24"/>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sz w:val="24"/>
          <w:szCs w:val="24"/>
        </w:rPr>
        <w:t>едерации № 711/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от 13.04.2017</w:t>
      </w:r>
      <w:r w:rsidR="00B1198E" w:rsidRPr="00CC31B0">
        <w:rPr>
          <w:rFonts w:ascii="Arial" w:hAnsi="Arial" w:cs="Arial"/>
          <w:sz w:val="24"/>
          <w:szCs w:val="24"/>
        </w:rPr>
        <w:t>г. и</w:t>
      </w:r>
      <w:r w:rsidR="00B1198E" w:rsidRPr="00CC31B0">
        <w:rPr>
          <w:rFonts w:ascii="Arial" w:hAnsi="Arial" w:cs="Arial"/>
          <w:color w:val="000000"/>
          <w:sz w:val="24"/>
          <w:szCs w:val="24"/>
        </w:rPr>
        <w:t xml:space="preserve"> содержат единые и </w:t>
      </w:r>
      <w:proofErr w:type="gramStart"/>
      <w:r w:rsidR="00B1198E" w:rsidRPr="00CC31B0">
        <w:rPr>
          <w:rFonts w:ascii="Arial" w:hAnsi="Arial" w:cs="Arial"/>
          <w:color w:val="000000"/>
          <w:sz w:val="24"/>
          <w:szCs w:val="24"/>
        </w:rPr>
        <w:t>обязательные к исполнению</w:t>
      </w:r>
      <w:proofErr w:type="gramEnd"/>
      <w:r w:rsidR="00B1198E" w:rsidRPr="00CC31B0">
        <w:rPr>
          <w:rFonts w:ascii="Arial" w:hAnsi="Arial" w:cs="Arial"/>
          <w:color w:val="000000"/>
          <w:sz w:val="24"/>
          <w:szCs w:val="24"/>
        </w:rPr>
        <w:t xml:space="preserve"> требования в сфере благоустройства на территории муниципального образования «</w:t>
      </w:r>
      <w:r w:rsidR="002369BD">
        <w:rPr>
          <w:rFonts w:ascii="Arial" w:hAnsi="Arial" w:cs="Arial"/>
          <w:color w:val="000000"/>
          <w:sz w:val="24"/>
          <w:szCs w:val="24"/>
        </w:rPr>
        <w:t>Куйта</w:t>
      </w:r>
      <w:r>
        <w:rPr>
          <w:rFonts w:ascii="Arial" w:hAnsi="Arial" w:cs="Arial"/>
          <w:color w:val="000000"/>
          <w:sz w:val="24"/>
          <w:szCs w:val="24"/>
        </w:rPr>
        <w:t>» (далее–</w:t>
      </w:r>
      <w:r w:rsidR="00B1198E" w:rsidRPr="00CC31B0">
        <w:rPr>
          <w:rFonts w:ascii="Arial" w:hAnsi="Arial" w:cs="Arial"/>
          <w:color w:val="000000"/>
          <w:sz w:val="24"/>
          <w:szCs w:val="24"/>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1.2.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настоящих Правил обеспечивают администрация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sidR="002F702D">
        <w:rPr>
          <w:rFonts w:ascii="Arial" w:hAnsi="Arial" w:cs="Arial"/>
          <w:color w:val="000000"/>
          <w:sz w:val="24"/>
          <w:szCs w:val="24"/>
        </w:rPr>
        <w:t>новленном порядке полномочиями.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1.3. В настоящих Правилах используются следующие понятия и термины: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proofErr w:type="gramStart"/>
      <w:r w:rsidRPr="00CC31B0">
        <w:rPr>
          <w:rFonts w:ascii="Arial" w:hAnsi="Arial" w:cs="Arial"/>
          <w:b/>
          <w:color w:val="000000"/>
          <w:sz w:val="24"/>
          <w:szCs w:val="24"/>
        </w:rPr>
        <w:t>Благоустройство</w:t>
      </w:r>
      <w:r w:rsidRPr="00CC31B0">
        <w:rPr>
          <w:rFonts w:ascii="Arial" w:hAnsi="Arial" w:cs="Arial"/>
          <w:color w:val="000000"/>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552E69">
        <w:rPr>
          <w:rFonts w:ascii="Arial" w:hAnsi="Arial" w:cs="Arial"/>
          <w:b/>
          <w:color w:val="000000"/>
          <w:sz w:val="24"/>
          <w:szCs w:val="24"/>
        </w:rPr>
        <w:t>Отходы производства и потребления</w:t>
      </w:r>
      <w:r w:rsidRPr="00CC31B0">
        <w:rPr>
          <w:rFonts w:ascii="Arial" w:hAnsi="Arial" w:cs="Arial"/>
          <w:color w:val="000000"/>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F702D">
        <w:rPr>
          <w:rFonts w:ascii="Arial" w:hAnsi="Arial" w:cs="Arial"/>
          <w:color w:val="000000"/>
          <w:sz w:val="24"/>
          <w:szCs w:val="24"/>
        </w:rPr>
        <w:t xml:space="preserve"> свои потребительские свойства.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Твердые коммунальные отходы</w:t>
      </w:r>
      <w:r w:rsidRPr="00CC31B0">
        <w:rPr>
          <w:rFonts w:ascii="Arial" w:hAnsi="Arial" w:cs="Arial"/>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Крупногабаритный мусор (КГМ)</w:t>
      </w:r>
      <w:r w:rsidRPr="00CC31B0">
        <w:rPr>
          <w:rFonts w:ascii="Arial" w:hAnsi="Arial" w:cs="Arial"/>
          <w:color w:val="000000"/>
          <w:sz w:val="24"/>
          <w:szCs w:val="24"/>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w:t>
      </w:r>
      <w:r w:rsidRPr="00CC31B0">
        <w:rPr>
          <w:rFonts w:ascii="Arial" w:hAnsi="Arial" w:cs="Arial"/>
          <w:color w:val="000000"/>
          <w:sz w:val="24"/>
          <w:szCs w:val="24"/>
        </w:rPr>
        <w:t xml:space="preserve"> - стандартная, имеющая крышку емкость для сбора ТБО.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Бункер-накопитель</w:t>
      </w:r>
      <w:r w:rsidRPr="00CC31B0">
        <w:rPr>
          <w:rFonts w:ascii="Arial" w:hAnsi="Arial" w:cs="Arial"/>
          <w:color w:val="000000"/>
          <w:sz w:val="24"/>
          <w:szCs w:val="24"/>
        </w:rPr>
        <w:t xml:space="preserve"> - стандартная емкость для сбора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Санитарная очистка территории</w:t>
      </w:r>
      <w:r w:rsidRPr="00CC31B0">
        <w:rPr>
          <w:rFonts w:ascii="Arial" w:hAnsi="Arial" w:cs="Arial"/>
          <w:color w:val="000000"/>
          <w:sz w:val="24"/>
          <w:szCs w:val="24"/>
        </w:rPr>
        <w:t xml:space="preserve"> - очистка территории, сбор, вывоз и утилизация (обезвреживание) твердых бытовых отходов и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Сбор ТБО, КГМ</w:t>
      </w:r>
      <w:r w:rsidRPr="00CC31B0">
        <w:rPr>
          <w:rFonts w:ascii="Arial" w:hAnsi="Arial" w:cs="Arial"/>
          <w:color w:val="000000"/>
          <w:sz w:val="24"/>
          <w:szCs w:val="24"/>
        </w:rPr>
        <w:t xml:space="preserve"> - комплекс мероприятий, являющийся подготовкой к транспортированию и размещению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Вывоз ТБО, КГМ</w:t>
      </w:r>
      <w:r w:rsidRPr="00CC31B0">
        <w:rPr>
          <w:rFonts w:ascii="Arial" w:hAnsi="Arial" w:cs="Arial"/>
          <w:color w:val="000000"/>
          <w:sz w:val="24"/>
          <w:szCs w:val="24"/>
        </w:rPr>
        <w:t xml:space="preserve"> - коммунальная услуга, включающая выгрузку твердых бытовых отходов из контейнеров (загрузку бункеров-накопителей с крупногабаритным мусором) в </w:t>
      </w:r>
      <w:proofErr w:type="spellStart"/>
      <w:r w:rsidRPr="00CC31B0">
        <w:rPr>
          <w:rFonts w:ascii="Arial" w:hAnsi="Arial" w:cs="Arial"/>
          <w:color w:val="000000"/>
          <w:sz w:val="24"/>
          <w:szCs w:val="24"/>
        </w:rPr>
        <w:t>спецавтотранспорт</w:t>
      </w:r>
      <w:proofErr w:type="spellEnd"/>
      <w:r w:rsidRPr="00CC31B0">
        <w:rPr>
          <w:rFonts w:ascii="Arial" w:hAnsi="Arial" w:cs="Arial"/>
          <w:color w:val="000000"/>
          <w:sz w:val="24"/>
          <w:szCs w:val="24"/>
        </w:rPr>
        <w:t>, зачистку контейнерных площадок и подъездов к ним, транспортировку на объекты утилизации отходов (полигоны захоронения, и т.д.).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lastRenderedPageBreak/>
        <w:t>Несанкционированная свалка мусора</w:t>
      </w:r>
      <w:r w:rsidRPr="00CC31B0">
        <w:rPr>
          <w:rFonts w:ascii="Arial" w:hAnsi="Arial" w:cs="Arial"/>
          <w:color w:val="000000"/>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Содержание дорог</w:t>
      </w:r>
      <w:r w:rsidRPr="00CC31B0">
        <w:rPr>
          <w:rFonts w:ascii="Arial" w:hAnsi="Arial" w:cs="Arial"/>
          <w:color w:val="000000"/>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Категория улиц</w:t>
      </w:r>
      <w:r w:rsidRPr="00CC31B0">
        <w:rPr>
          <w:rFonts w:ascii="Arial" w:hAnsi="Arial" w:cs="Arial"/>
          <w:color w:val="000000"/>
          <w:sz w:val="24"/>
          <w:szCs w:val="24"/>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Наружное освещение</w:t>
      </w:r>
      <w:r w:rsidRPr="00CC31B0">
        <w:rPr>
          <w:rFonts w:ascii="Arial" w:hAnsi="Arial" w:cs="Arial"/>
          <w:color w:val="000000"/>
          <w:sz w:val="24"/>
          <w:szCs w:val="24"/>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Озеленение</w:t>
      </w:r>
      <w:r w:rsidRPr="00CC31B0">
        <w:rPr>
          <w:rFonts w:ascii="Arial" w:hAnsi="Arial" w:cs="Arial"/>
          <w:color w:val="000000"/>
          <w:sz w:val="24"/>
          <w:szCs w:val="24"/>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Контейнерная площадка</w:t>
      </w:r>
      <w:r w:rsidRPr="00CC31B0">
        <w:rPr>
          <w:rFonts w:ascii="Arial" w:hAnsi="Arial" w:cs="Arial"/>
          <w:color w:val="000000"/>
          <w:sz w:val="24"/>
          <w:szCs w:val="24"/>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Специализированная организация</w:t>
      </w:r>
      <w:r w:rsidRPr="00CC31B0">
        <w:rPr>
          <w:rFonts w:ascii="Arial" w:hAnsi="Arial" w:cs="Arial"/>
          <w:color w:val="000000"/>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sidR="002F702D">
        <w:rPr>
          <w:rFonts w:ascii="Arial" w:hAnsi="Arial" w:cs="Arial"/>
          <w:color w:val="000000"/>
          <w:sz w:val="24"/>
          <w:szCs w:val="24"/>
        </w:rPr>
        <w:t>одов, согласно данным Правилам</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Потребитель</w:t>
      </w:r>
      <w:r w:rsidRPr="00CC31B0">
        <w:rPr>
          <w:rFonts w:ascii="Arial" w:hAnsi="Arial" w:cs="Arial"/>
          <w:color w:val="000000"/>
          <w:sz w:val="24"/>
          <w:szCs w:val="24"/>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Газон</w:t>
      </w:r>
      <w:r w:rsidRPr="00CC31B0">
        <w:rPr>
          <w:rFonts w:ascii="Arial" w:hAnsi="Arial" w:cs="Arial"/>
          <w:color w:val="000000"/>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Придомовая территория</w:t>
      </w:r>
      <w:r w:rsidRPr="00CC31B0">
        <w:rPr>
          <w:rFonts w:ascii="Arial" w:hAnsi="Arial" w:cs="Arial"/>
          <w:color w:val="000000"/>
          <w:sz w:val="24"/>
          <w:szCs w:val="24"/>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1198E" w:rsidRPr="00B1198E" w:rsidRDefault="00B1198E" w:rsidP="00CC31B0">
      <w:pPr>
        <w:shd w:val="clear" w:color="auto" w:fill="FFFFFF"/>
        <w:spacing w:after="0" w:line="240" w:lineRule="auto"/>
        <w:ind w:firstLine="709"/>
        <w:jc w:val="both"/>
        <w:rPr>
          <w:rFonts w:ascii="Times New Roman" w:hAnsi="Times New Roman" w:cs="Times New Roman"/>
          <w:color w:val="000000"/>
          <w:sz w:val="28"/>
          <w:szCs w:val="28"/>
        </w:rPr>
      </w:pPr>
    </w:p>
    <w:p w:rsidR="00B1198E" w:rsidRPr="002369BD" w:rsidRDefault="00CC31B0" w:rsidP="00B1198E">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2.Уборка территории</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 Основные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2.1.1. </w:t>
      </w:r>
      <w:proofErr w:type="gramStart"/>
      <w:r w:rsidRPr="00CC31B0">
        <w:rPr>
          <w:rFonts w:ascii="Arial" w:hAnsi="Arial" w:cs="Arial"/>
          <w:color w:val="000000"/>
          <w:sz w:val="24"/>
          <w:szCs w:val="24"/>
        </w:rPr>
        <w:t xml:space="preserve">Уборка улиц,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w:t>
      </w:r>
      <w:r w:rsidRPr="00CC31B0">
        <w:rPr>
          <w:rFonts w:ascii="Arial" w:hAnsi="Arial" w:cs="Arial"/>
          <w:color w:val="000000"/>
          <w:sz w:val="24"/>
          <w:szCs w:val="24"/>
        </w:rPr>
        <w:lastRenderedPageBreak/>
        <w:t>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2.1.2. Юридические и физические лица, перечисленные в </w:t>
      </w:r>
      <w:hyperlink r:id="rId6"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в ширину - до </w:t>
      </w:r>
      <w:proofErr w:type="spellStart"/>
      <w:r w:rsidRPr="00CC31B0">
        <w:rPr>
          <w:rFonts w:ascii="Arial" w:hAnsi="Arial" w:cs="Arial"/>
          <w:color w:val="000000"/>
          <w:sz w:val="24"/>
          <w:szCs w:val="24"/>
        </w:rPr>
        <w:t>прибордюрной</w:t>
      </w:r>
      <w:proofErr w:type="spellEnd"/>
      <w:r w:rsidRPr="00CC31B0">
        <w:rPr>
          <w:rFonts w:ascii="Arial" w:hAnsi="Arial" w:cs="Arial"/>
          <w:color w:val="000000"/>
          <w:sz w:val="24"/>
          <w:szCs w:val="24"/>
        </w:rPr>
        <w:t xml:space="preserve"> полосы или обочины проезжей части дороги общего пользования или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2.1.8. Запрещается мойка, чистка транспортных средств на территории Поселения, за исключением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2.1.9. Строго запрещается выгул домашних животных в дворовых территориях, на школьных площадках и территориях детских садов.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 Летняя уборка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xml:space="preserve">», в зависимости от погодных условий, сроки летней уборки территории </w:t>
      </w:r>
      <w:r w:rsidR="002F702D">
        <w:rPr>
          <w:rFonts w:ascii="Arial" w:hAnsi="Arial" w:cs="Arial"/>
          <w:color w:val="000000"/>
          <w:sz w:val="24"/>
          <w:szCs w:val="24"/>
        </w:rPr>
        <w:t>Поселения  могут быть изменены.</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2.2.2. Организации, в ведении которых </w:t>
      </w:r>
      <w:proofErr w:type="gramStart"/>
      <w:r w:rsidRPr="00CC31B0">
        <w:rPr>
          <w:rFonts w:ascii="Arial" w:hAnsi="Arial" w:cs="Arial"/>
          <w:color w:val="000000"/>
          <w:sz w:val="24"/>
          <w:szCs w:val="24"/>
        </w:rPr>
        <w:t>находятся проезжая часть улиц</w:t>
      </w:r>
      <w:proofErr w:type="gramEnd"/>
      <w:r w:rsidRPr="00CC31B0">
        <w:rPr>
          <w:rFonts w:ascii="Arial" w:hAnsi="Arial" w:cs="Arial"/>
          <w:color w:val="000000"/>
          <w:sz w:val="24"/>
          <w:szCs w:val="24"/>
        </w:rPr>
        <w:t>, остановочные площадки, тротуары, дворы, производят уборку данных территорий ежедневно.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2.2.5. Уборка всех территорий, сбор мусора должны заканчиваться до 8-00 часов, за исключением случаев, предусмотренных технологией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 Зимняя уборка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материалами.</w:t>
      </w:r>
    </w:p>
    <w:p w:rsidR="00B1198E" w:rsidRPr="00CC31B0" w:rsidRDefault="002369BD"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Постановлением администрации</w:t>
      </w:r>
      <w:r w:rsidR="00B1198E" w:rsidRPr="00CC31B0">
        <w:rPr>
          <w:rFonts w:ascii="Arial" w:hAnsi="Arial" w:cs="Arial"/>
          <w:color w:val="000000"/>
          <w:sz w:val="24"/>
          <w:szCs w:val="24"/>
        </w:rPr>
        <w:t xml:space="preserve"> муниципального образования «</w:t>
      </w:r>
      <w:r>
        <w:rPr>
          <w:rFonts w:ascii="Arial" w:hAnsi="Arial" w:cs="Arial"/>
          <w:color w:val="000000"/>
          <w:sz w:val="24"/>
          <w:szCs w:val="24"/>
        </w:rPr>
        <w:t>Куйта</w:t>
      </w:r>
      <w:r w:rsidR="00B1198E" w:rsidRPr="00CC31B0">
        <w:rPr>
          <w:rFonts w:ascii="Arial" w:hAnsi="Arial" w:cs="Arial"/>
          <w:color w:val="000000"/>
          <w:sz w:val="24"/>
          <w:szCs w:val="24"/>
        </w:rPr>
        <w:t>», в зависимости от погодных условий, сроки зимней уборки территории Поселения  могут быть изменены.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2.3.3.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роторная переброска и перемещение загрязненного и засоленного снега, а также скола льда на газоны, цветники, кустарни</w:t>
      </w:r>
      <w:r w:rsidR="002F702D">
        <w:rPr>
          <w:rFonts w:ascii="Arial" w:hAnsi="Arial" w:cs="Arial"/>
          <w:color w:val="000000"/>
          <w:sz w:val="24"/>
          <w:szCs w:val="24"/>
        </w:rPr>
        <w:t>ки и другие зеленые насаждения.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2.3.4. Организации, отвечающие за уборку территорий, в срок до 1 октября текущего года осуществляют:</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мероприятия по подготовке уборочной техники к работе в зимний пе</w:t>
      </w:r>
      <w:r w:rsidR="002F702D">
        <w:rPr>
          <w:rFonts w:ascii="Arial" w:hAnsi="Arial" w:cs="Arial"/>
          <w:color w:val="000000"/>
          <w:sz w:val="24"/>
          <w:szCs w:val="24"/>
        </w:rPr>
        <w:t>риод;</w:t>
      </w:r>
    </w:p>
    <w:p w:rsidR="00B1198E" w:rsidRPr="00CC31B0" w:rsidRDefault="002F702D" w:rsidP="002F702D">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 xml:space="preserve">завоз, заготовку и складирование необходимого количества </w:t>
      </w:r>
      <w:proofErr w:type="spellStart"/>
      <w:r w:rsidR="00B1198E" w:rsidRPr="00CC31B0">
        <w:rPr>
          <w:rFonts w:ascii="Arial" w:hAnsi="Arial" w:cs="Arial"/>
          <w:color w:val="000000"/>
          <w:sz w:val="24"/>
          <w:szCs w:val="24"/>
        </w:rPr>
        <w:t>противогололедных</w:t>
      </w:r>
      <w:proofErr w:type="spellEnd"/>
      <w:r w:rsidR="00B1198E" w:rsidRPr="00CC31B0">
        <w:rPr>
          <w:rFonts w:ascii="Arial" w:hAnsi="Arial" w:cs="Arial"/>
          <w:color w:val="000000"/>
          <w:sz w:val="24"/>
          <w:szCs w:val="24"/>
        </w:rPr>
        <w:t xml:space="preserve"> материалов.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2.3.5. В качестве </w:t>
      </w:r>
      <w:proofErr w:type="spellStart"/>
      <w:r w:rsidRPr="00CC31B0">
        <w:rPr>
          <w:rFonts w:ascii="Arial" w:hAnsi="Arial" w:cs="Arial"/>
          <w:color w:val="000000"/>
          <w:sz w:val="24"/>
          <w:szCs w:val="24"/>
        </w:rPr>
        <w:t>противогололедных</w:t>
      </w:r>
      <w:proofErr w:type="spellEnd"/>
      <w:r w:rsidRPr="00CC31B0">
        <w:rPr>
          <w:rFonts w:ascii="Arial" w:hAnsi="Arial" w:cs="Arial"/>
          <w:color w:val="000000"/>
          <w:sz w:val="24"/>
          <w:szCs w:val="24"/>
        </w:rPr>
        <w:t xml:space="preserve">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средствами.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2.3.7. </w:t>
      </w:r>
      <w:proofErr w:type="gramStart"/>
      <w:r w:rsidRPr="00CC31B0">
        <w:rPr>
          <w:rFonts w:ascii="Arial" w:hAnsi="Arial" w:cs="Arial"/>
          <w:color w:val="000000"/>
          <w:sz w:val="24"/>
          <w:szCs w:val="24"/>
        </w:rPr>
        <w:t>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w:t>
      </w:r>
      <w:proofErr w:type="spellStart"/>
      <w:r w:rsidRPr="00CC31B0">
        <w:rPr>
          <w:rFonts w:ascii="Arial" w:hAnsi="Arial" w:cs="Arial"/>
          <w:color w:val="000000"/>
          <w:sz w:val="24"/>
          <w:szCs w:val="24"/>
        </w:rPr>
        <w:t>пожнадзора</w:t>
      </w:r>
      <w:proofErr w:type="spellEnd"/>
      <w:r w:rsidRPr="00CC31B0">
        <w:rPr>
          <w:rFonts w:ascii="Arial" w:hAnsi="Arial" w:cs="Arial"/>
          <w:color w:val="000000"/>
          <w:sz w:val="24"/>
          <w:szCs w:val="24"/>
        </w:rPr>
        <w:t>, органами охраны окружающей среды и другими уполномоченными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Расстояние от снежных свалок до жилых и общественных зданий должно быть не менее 300 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Устройство неконтролируемых снежных свалок</w:t>
      </w:r>
      <w:r w:rsidR="002F702D">
        <w:rPr>
          <w:rFonts w:ascii="Arial" w:hAnsi="Arial" w:cs="Arial"/>
          <w:color w:val="000000"/>
          <w:sz w:val="24"/>
          <w:szCs w:val="24"/>
        </w:rPr>
        <w:t xml:space="preserve"> запрещено.</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2.3.10. Снежные свалки должны содержаться в соответствии с требованиями, предъявляемыми органами санитарно-эпидемиологического надзора.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Места временного складирования снега после снеготаяния должны быть очищены от мусора и благоустроены.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 Юридическими и физическими лицами, указанными в </w:t>
      </w:r>
      <w:hyperlink r:id="rId7"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осуществляются: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 вручную для дальнейшей  уборки  и вывоза.</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2.3.11.3. Тщательная очистка от остатков снега (после погрузки и выв</w:t>
      </w:r>
      <w:r w:rsidR="002F702D">
        <w:rPr>
          <w:rFonts w:ascii="Arial" w:hAnsi="Arial" w:cs="Arial"/>
          <w:color w:val="000000"/>
          <w:sz w:val="24"/>
          <w:szCs w:val="24"/>
        </w:rPr>
        <w:t>оза) полос проезжей части улиц.</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 </w:t>
      </w:r>
      <w:hyperlink r:id="rId8"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 Санитарное содержание</w:t>
      </w:r>
    </w:p>
    <w:p w:rsidR="00B1198E" w:rsidRPr="00CC31B0" w:rsidRDefault="00552E69"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2.4.1. </w:t>
      </w:r>
      <w:r w:rsidR="00B1198E" w:rsidRPr="00CC31B0">
        <w:rPr>
          <w:rFonts w:ascii="Arial" w:hAnsi="Arial" w:cs="Arial"/>
          <w:color w:val="000000"/>
          <w:sz w:val="24"/>
          <w:szCs w:val="24"/>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 Ответственность за сбор твердых коммунальных отходов в контейнеры и вывоз крупногабаритного мусора возлагается: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жилищному фонду - на управляющие компании, товарищества собственников жилья (ТСЖ), в ведении которых находится жилищный фонд;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другим объектам - на собственников (владельцев) этих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содержание и уборку контейнерных площадок несут управляющие компании и ТСЖ, закрепленные за площадками для сбора твердых коммунальных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Запрещается накапливать мусор на территории двора более 2 суток, загромождать и засорять дворовые территории металлическим ломом, </w:t>
      </w:r>
      <w:r w:rsidRPr="00CC31B0">
        <w:rPr>
          <w:rFonts w:ascii="Arial" w:hAnsi="Arial" w:cs="Arial"/>
          <w:color w:val="000000"/>
          <w:sz w:val="24"/>
          <w:szCs w:val="24"/>
        </w:rPr>
        <w:lastRenderedPageBreak/>
        <w:t>строительным и бытовым мусором, в том числе пищевыми о</w:t>
      </w:r>
      <w:r w:rsidR="002F702D">
        <w:rPr>
          <w:rFonts w:ascii="Arial" w:hAnsi="Arial" w:cs="Arial"/>
          <w:color w:val="000000"/>
          <w:sz w:val="24"/>
          <w:szCs w:val="24"/>
        </w:rPr>
        <w:t>тходами, и другими материалами.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2.4.4. Для сбора ТКО следует применять стандартные контейнеры.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2.4.5. Для сбора жидких отходов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sidR="002F702D">
        <w:rPr>
          <w:rFonts w:ascii="Arial" w:hAnsi="Arial" w:cs="Arial"/>
          <w:color w:val="000000"/>
          <w:sz w:val="24"/>
          <w:szCs w:val="24"/>
        </w:rPr>
        <w:t>зацией на  очистные сооружения.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Организации по обслуживанию жилищного фонда, иные хозяйствующие субъекты обеспечивают: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своевременную уборку прилегающей и закрепленной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установку на обслуживаемой территории сборников для коммунальных отходов, а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зданиях иметь, кроме того, сборник</w:t>
      </w:r>
      <w:r w:rsidR="002F702D">
        <w:rPr>
          <w:rFonts w:ascii="Arial" w:hAnsi="Arial" w:cs="Arial"/>
          <w:color w:val="000000"/>
          <w:sz w:val="24"/>
          <w:szCs w:val="24"/>
        </w:rPr>
        <w:t>и (выгребы) для жидких отходов;</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 заключение договоров на вывоз отходов с организациями по очистке и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свободный подъезд и освещение около площадок, на которых установлены контейнеры и мусоросборники;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содержание в исправном состоянии контейнеров и мусоросборников для отходов (без переполнения и загрязнения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2.4.10. 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w:t>
      </w:r>
      <w:r w:rsidRPr="00CC31B0">
        <w:rPr>
          <w:rFonts w:ascii="Arial" w:hAnsi="Arial" w:cs="Arial"/>
          <w:color w:val="000000"/>
          <w:sz w:val="24"/>
          <w:szCs w:val="24"/>
        </w:rPr>
        <w:lastRenderedPageBreak/>
        <w:t>объем мусоросборников должен соответствовать фактическому накоплению отходов в периоды наибольшего их образования.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sidR="002F702D">
        <w:rPr>
          <w:rFonts w:ascii="Arial" w:hAnsi="Arial" w:cs="Arial"/>
          <w:color w:val="000000"/>
          <w:sz w:val="24"/>
          <w:szCs w:val="24"/>
        </w:rPr>
        <w:t>о не реже одного раза в неделю.</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sidR="002F702D">
        <w:rPr>
          <w:rFonts w:ascii="Arial" w:hAnsi="Arial" w:cs="Arial"/>
          <w:color w:val="000000"/>
          <w:sz w:val="24"/>
          <w:szCs w:val="24"/>
        </w:rPr>
        <w:t>ганизациями.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Обязательна установка урн в местах остановки общественного транспорта.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2.4.20. Урны следует очищать система</w:t>
      </w:r>
      <w:r w:rsidR="005371B1">
        <w:rPr>
          <w:rFonts w:ascii="Arial" w:hAnsi="Arial" w:cs="Arial"/>
          <w:color w:val="000000"/>
          <w:sz w:val="24"/>
          <w:szCs w:val="24"/>
        </w:rPr>
        <w:t>тически, по мере их наполнения.</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2.4.21. За содержание урн в чистоте несут ответственность организации, осуществляющие уборку закрепленных за ними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2.5.1. </w:t>
      </w:r>
      <w:r w:rsidRPr="002369BD">
        <w:rPr>
          <w:rFonts w:ascii="Arial" w:hAnsi="Arial" w:cs="Arial"/>
          <w:color w:val="000000"/>
          <w:sz w:val="24"/>
          <w:szCs w:val="24"/>
        </w:rPr>
        <w:t>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w:t>
      </w:r>
      <w:r w:rsidR="005371B1" w:rsidRPr="002369BD">
        <w:rPr>
          <w:rFonts w:ascii="Arial" w:hAnsi="Arial" w:cs="Arial"/>
          <w:color w:val="000000"/>
          <w:sz w:val="24"/>
          <w:szCs w:val="24"/>
        </w:rPr>
        <w:t>ющие сток дождевых и талых вод.</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2.5.2. </w:t>
      </w:r>
      <w:proofErr w:type="gramStart"/>
      <w:r w:rsidRPr="00CC31B0">
        <w:rPr>
          <w:rFonts w:ascii="Arial" w:hAnsi="Arial" w:cs="Arial"/>
          <w:color w:val="000000"/>
          <w:sz w:val="24"/>
          <w:szCs w:val="24"/>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CC31B0">
        <w:rPr>
          <w:rFonts w:ascii="Arial" w:hAnsi="Arial" w:cs="Arial"/>
          <w:color w:val="000000"/>
          <w:sz w:val="24"/>
          <w:szCs w:val="24"/>
        </w:rPr>
        <w:t xml:space="preserve"> При определении числа </w:t>
      </w:r>
      <w:r w:rsidRPr="00CC31B0">
        <w:rPr>
          <w:rFonts w:ascii="Arial" w:hAnsi="Arial" w:cs="Arial"/>
          <w:color w:val="000000"/>
          <w:sz w:val="24"/>
          <w:szCs w:val="24"/>
        </w:rPr>
        <w:lastRenderedPageBreak/>
        <w:t>контейнеров емкостью до 10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необходимо исходить из расчета не менее 1 контейнера на 200 кв.м площади торговых центров, торговых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2.5.5.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2.5.6. Ответственность за содержание территорий лечебных учреждений несут организации, их руководители.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2.5.7. Ответственность за состояние территорий кладбищ несут организации, в ведении которых находятся данные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2.5.8. Территория кладбищ должна содержаться в чистоте.  Запрещается хранить мусор на территории кладбищ более 7 дней.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sidR="005371B1">
        <w:rPr>
          <w:rFonts w:ascii="Arial" w:hAnsi="Arial" w:cs="Arial"/>
          <w:color w:val="000000"/>
          <w:sz w:val="24"/>
          <w:szCs w:val="24"/>
        </w:rPr>
        <w:t>ых стандартов.</w:t>
      </w:r>
    </w:p>
    <w:p w:rsidR="005371B1" w:rsidRDefault="005371B1"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2.5.10. Водоемы запрещается:</w:t>
      </w:r>
    </w:p>
    <w:p w:rsidR="00B1198E" w:rsidRPr="00CC31B0" w:rsidRDefault="005371B1"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засорять;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засыпать или устраивать запруды;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загрязнять сточными водами;</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CC31B0">
        <w:rPr>
          <w:rFonts w:ascii="Arial" w:hAnsi="Arial" w:cs="Arial"/>
          <w:color w:val="000000"/>
          <w:sz w:val="24"/>
          <w:szCs w:val="24"/>
        </w:rPr>
        <w:t xml:space="preserve"> - засорять отходами с судов и дебаркадеров.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территории пляжа. Расстояние между установленными урнами не должно превышать 40 м.</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2.5.14. Контейнеры емкостью 0,75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следует устанавливать из расчета один контейнер на </w:t>
      </w:r>
      <w:r w:rsidR="005371B1">
        <w:rPr>
          <w:rFonts w:ascii="Arial" w:hAnsi="Arial" w:cs="Arial"/>
          <w:color w:val="000000"/>
          <w:sz w:val="24"/>
          <w:szCs w:val="24"/>
        </w:rPr>
        <w:t>3500 - 4000 кв.м площади пляжа.</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2.5.15. </w:t>
      </w:r>
      <w:r w:rsidRPr="002369BD">
        <w:rPr>
          <w:rFonts w:ascii="Arial" w:hAnsi="Arial" w:cs="Arial"/>
          <w:color w:val="000000"/>
          <w:sz w:val="24"/>
          <w:szCs w:val="24"/>
        </w:rPr>
        <w:t>В местах, предназначенных для купания, категорически запрещается стирать белье, ковровые изделия, купать животных и мыть автомобили.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 Санитарное содержание территории индивидуальной жилой застройки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Pr="00CC31B0">
        <w:rPr>
          <w:rFonts w:ascii="Arial" w:hAnsi="Arial" w:cs="Arial"/>
          <w:color w:val="000000"/>
          <w:sz w:val="24"/>
          <w:szCs w:val="24"/>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использование земли за пределами отведенной собственнику территории под личные и хозяйственные нужды;</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CC31B0">
        <w:rPr>
          <w:rFonts w:ascii="Arial" w:hAnsi="Arial" w:cs="Arial"/>
          <w:color w:val="000000"/>
          <w:sz w:val="24"/>
          <w:szCs w:val="24"/>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sidR="005371B1">
        <w:rPr>
          <w:rFonts w:ascii="Arial" w:hAnsi="Arial" w:cs="Arial"/>
          <w:color w:val="000000"/>
          <w:sz w:val="24"/>
          <w:szCs w:val="24"/>
        </w:rPr>
        <w:t>дельных категорий потребителей.</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путем вывоза твердых бытовых о</w:t>
      </w:r>
      <w:r w:rsidR="005371B1">
        <w:rPr>
          <w:rFonts w:ascii="Arial" w:hAnsi="Arial" w:cs="Arial"/>
          <w:color w:val="000000"/>
          <w:sz w:val="24"/>
          <w:szCs w:val="24"/>
        </w:rPr>
        <w:t>тходов с контейнерных площадок;</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посредством сбора мешков с отходами </w:t>
      </w:r>
      <w:proofErr w:type="spellStart"/>
      <w:r w:rsidRPr="00CC31B0">
        <w:rPr>
          <w:rFonts w:ascii="Arial" w:hAnsi="Arial" w:cs="Arial"/>
          <w:color w:val="000000"/>
          <w:sz w:val="24"/>
          <w:szCs w:val="24"/>
        </w:rPr>
        <w:t>спецавтомашиной</w:t>
      </w:r>
      <w:proofErr w:type="spellEnd"/>
      <w:r w:rsidRPr="00CC31B0">
        <w:rPr>
          <w:rFonts w:ascii="Arial" w:hAnsi="Arial" w:cs="Arial"/>
          <w:color w:val="000000"/>
          <w:sz w:val="24"/>
          <w:szCs w:val="24"/>
        </w:rPr>
        <w:t xml:space="preserve"> в определенные дни и часы.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2.6.5. Специализированная организация обязана обеспечить: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организацию вывоза отходов и выполнение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удаление негабаритных отходов по мере накопления, но не реже 1 раза в месяц или по заявке;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w:t>
      </w:r>
    </w:p>
    <w:p w:rsidR="0032345C" w:rsidRPr="002369BD" w:rsidRDefault="0032345C" w:rsidP="0032345C">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 xml:space="preserve">3.Содержание зданий, сооружений, строительных объектов, элементов </w:t>
      </w:r>
    </w:p>
    <w:p w:rsidR="0032345C" w:rsidRPr="002369BD" w:rsidRDefault="0032345C" w:rsidP="0032345C">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внешнего благоустройства, малых архитектурных форм, рекламы</w:t>
      </w:r>
    </w:p>
    <w:p w:rsidR="00B1198E" w:rsidRPr="002369BD" w:rsidRDefault="0032345C" w:rsidP="0032345C">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 xml:space="preserve"> и других объектов</w:t>
      </w:r>
    </w:p>
    <w:p w:rsidR="00B1198E" w:rsidRPr="002369BD" w:rsidRDefault="00B1198E" w:rsidP="0032345C">
      <w:pPr>
        <w:shd w:val="clear" w:color="auto" w:fill="FFFFFF"/>
        <w:spacing w:after="0" w:line="240" w:lineRule="auto"/>
        <w:jc w:val="center"/>
        <w:rPr>
          <w:rFonts w:ascii="Times New Roman" w:hAnsi="Times New Roman" w:cs="Times New Roman"/>
          <w:b/>
          <w:color w:val="000000"/>
          <w:sz w:val="28"/>
          <w:szCs w:val="28"/>
        </w:rPr>
      </w:pP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 Содержание фасадов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 Общие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3.1.1.2. </w:t>
      </w:r>
      <w:proofErr w:type="gramStart"/>
      <w:r w:rsidRPr="00CC31B0">
        <w:rPr>
          <w:rFonts w:ascii="Arial" w:hAnsi="Arial" w:cs="Arial"/>
          <w:color w:val="000000"/>
          <w:sz w:val="24"/>
          <w:szCs w:val="24"/>
        </w:rPr>
        <w:t>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w:t>
      </w:r>
      <w:proofErr w:type="gramEnd"/>
      <w:r w:rsidRPr="00CC31B0">
        <w:rPr>
          <w:rFonts w:ascii="Arial" w:hAnsi="Arial" w:cs="Arial"/>
          <w:color w:val="000000"/>
          <w:sz w:val="24"/>
          <w:szCs w:val="24"/>
        </w:rPr>
        <w:t xml:space="preserve"> также поддерживать в чистоте и исправном состоянии домовые номерные знаки.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и соответствующими надзорными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xml:space="preserve">» о проведении </w:t>
      </w:r>
      <w:proofErr w:type="spellStart"/>
      <w:r w:rsidRPr="00CC31B0">
        <w:rPr>
          <w:rFonts w:ascii="Arial" w:hAnsi="Arial" w:cs="Arial"/>
          <w:color w:val="000000"/>
          <w:sz w:val="24"/>
          <w:szCs w:val="24"/>
        </w:rPr>
        <w:t>благоустроительных</w:t>
      </w:r>
      <w:proofErr w:type="spellEnd"/>
      <w:r w:rsidRPr="00CC31B0">
        <w:rPr>
          <w:rFonts w:ascii="Arial" w:hAnsi="Arial" w:cs="Arial"/>
          <w:color w:val="000000"/>
          <w:sz w:val="24"/>
          <w:szCs w:val="24"/>
        </w:rPr>
        <w:t xml:space="preserve"> работ с указанием сроков их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 Фасады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3.1.2.3. На фасаде каждого дома собственник (владелец) дома устанавливает домовой номерной знак утвержденного образца.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3.1.2.4. Ответственность за исправность номерного знака несет собственник (владелец)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3.1.2.5. У входа в подъезд устанавливаются указатели номеров квартир, сгруппированные поэтажно.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3.1.2.6. В темное время суток должны освещаться дворы, арки, указатели номеров домов, квартир, выходящие на улицу, и каждая лестничная клетка.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 Собственником (владельцем) здания или сооружения осуществляютс</w:t>
      </w:r>
      <w:r w:rsidR="005371B1">
        <w:rPr>
          <w:rFonts w:ascii="Arial" w:hAnsi="Arial" w:cs="Arial"/>
          <w:color w:val="000000"/>
          <w:sz w:val="24"/>
          <w:szCs w:val="24"/>
        </w:rPr>
        <w:t xml:space="preserve">я мероприятия, направленные </w:t>
      </w:r>
      <w:proofErr w:type="gramStart"/>
      <w:r w:rsidR="005371B1">
        <w:rPr>
          <w:rFonts w:ascii="Arial" w:hAnsi="Arial" w:cs="Arial"/>
          <w:color w:val="000000"/>
          <w:sz w:val="24"/>
          <w:szCs w:val="24"/>
        </w:rPr>
        <w:t>на</w:t>
      </w:r>
      <w:proofErr w:type="gramEnd"/>
      <w:r w:rsidR="005371B1">
        <w:rPr>
          <w:rFonts w:ascii="Arial" w:hAnsi="Arial" w:cs="Arial"/>
          <w:color w:val="000000"/>
          <w:sz w:val="24"/>
          <w:szCs w:val="24"/>
        </w:rPr>
        <w:t>:</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3.1.2.7.2. Предотвращение разрушения облицовки, штукатурки и окрасочных слоев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3.1.3. Кровли</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3.1.3.1. В зимнее время собственниками (владельцами) зданий должна быть организована своевременная очистка кровель от снега, наледи и сосулек.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Очистка кровель зданий на сторонах, выходящих на пешеходные зоны, от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Крыши с наружным водоотводом необходимо периодически очищать от снега, не допуская его накопления более 30 см.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3.1.3.2. Очистка крыш зданий от снега,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C31B0">
        <w:rPr>
          <w:rFonts w:ascii="Arial" w:hAnsi="Arial" w:cs="Arial"/>
          <w:color w:val="000000"/>
          <w:sz w:val="24"/>
          <w:szCs w:val="24"/>
        </w:rPr>
        <w:t>Сброшенные</w:t>
      </w:r>
      <w:proofErr w:type="gramEnd"/>
      <w:r w:rsidRPr="00CC31B0">
        <w:rPr>
          <w:rFonts w:ascii="Arial" w:hAnsi="Arial" w:cs="Arial"/>
          <w:color w:val="000000"/>
          <w:sz w:val="24"/>
          <w:szCs w:val="24"/>
        </w:rPr>
        <w:t xml:space="preserve"> с кровель зданий снег и наледь немедленно убираются на проезжую часть и размещаются вдоль бордюра для последующего вывоза.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сбрасывать снег, лед и мусор в воронки водосточных труб.</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3.1.3.3. </w:t>
      </w:r>
      <w:proofErr w:type="gramStart"/>
      <w:r w:rsidRPr="00CC31B0">
        <w:rPr>
          <w:rFonts w:ascii="Arial" w:hAnsi="Arial" w:cs="Arial"/>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 Водоотводящие устройства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3.1.4.1. Дома со скатными крышами должны быть оборудованы водоотводящими устройствами. </w:t>
      </w:r>
      <w:proofErr w:type="spellStart"/>
      <w:r w:rsidRPr="00CC31B0">
        <w:rPr>
          <w:rFonts w:ascii="Arial" w:hAnsi="Arial" w:cs="Arial"/>
          <w:color w:val="000000"/>
          <w:sz w:val="24"/>
          <w:szCs w:val="24"/>
        </w:rPr>
        <w:t>Отметы</w:t>
      </w:r>
      <w:proofErr w:type="spellEnd"/>
      <w:r w:rsidRPr="00CC31B0">
        <w:rPr>
          <w:rFonts w:ascii="Arial" w:hAnsi="Arial" w:cs="Arial"/>
          <w:color w:val="000000"/>
          <w:sz w:val="24"/>
          <w:szCs w:val="24"/>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высота ограждения производственных территорий должна быть не менее 1,6 м, а для участков работ - не менее 1,2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примыкающие к местам массового прохода людей, должны иметь высоту не менее 2 м и быть оборудованы сплошным козырьком;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козырек должен выдерживать действие снеговой нагрузки, а также нагрузки от падения одиночных мелких предметов;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Pr="00CC31B0">
        <w:rPr>
          <w:rFonts w:ascii="Arial" w:hAnsi="Arial" w:cs="Arial"/>
          <w:bCs/>
          <w:sz w:val="24"/>
          <w:szCs w:val="24"/>
        </w:rPr>
        <w:t>пункта 3.2.3</w:t>
      </w:r>
      <w:r w:rsidRPr="00CC31B0">
        <w:rPr>
          <w:rFonts w:ascii="Arial" w:hAnsi="Arial" w:cs="Arial"/>
          <w:sz w:val="24"/>
          <w:szCs w:val="24"/>
        </w:rPr>
        <w:t xml:space="preserve">. </w:t>
      </w:r>
      <w:r w:rsidRPr="00CC31B0">
        <w:rPr>
          <w:rFonts w:ascii="Arial" w:hAnsi="Arial" w:cs="Arial"/>
          <w:color w:val="000000"/>
          <w:sz w:val="24"/>
          <w:szCs w:val="24"/>
        </w:rPr>
        <w:t>настоящих Правил. На ограждение необходимо устанавливать предупредительные надписи и знаки, а в ночное время - сигнальное освещение.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3.2.9. Для складирования мусора и отходов строительного производства на строительной площадке в соответствии со </w:t>
      </w:r>
      <w:proofErr w:type="spellStart"/>
      <w:r w:rsidRPr="00CC31B0">
        <w:rPr>
          <w:rFonts w:ascii="Arial" w:hAnsi="Arial" w:cs="Arial"/>
          <w:color w:val="000000"/>
          <w:sz w:val="24"/>
          <w:szCs w:val="24"/>
        </w:rPr>
        <w:t>стройгенпланом</w:t>
      </w:r>
      <w:proofErr w:type="spellEnd"/>
      <w:r w:rsidRPr="00CC31B0">
        <w:rPr>
          <w:rFonts w:ascii="Arial" w:hAnsi="Arial" w:cs="Arial"/>
          <w:color w:val="000000"/>
          <w:sz w:val="24"/>
          <w:szCs w:val="24"/>
        </w:rPr>
        <w:t xml:space="preserve">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3.2.17. Администрация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w:t>
      </w:r>
      <w:r w:rsidRPr="00CC31B0">
        <w:rPr>
          <w:rFonts w:ascii="Arial" w:hAnsi="Arial" w:cs="Arial"/>
          <w:color w:val="000000"/>
          <w:sz w:val="24"/>
          <w:szCs w:val="24"/>
        </w:rPr>
        <w:lastRenderedPageBreak/>
        <w:t>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w:t>
      </w:r>
      <w:proofErr w:type="spellStart"/>
      <w:r w:rsidRPr="00CC31B0">
        <w:rPr>
          <w:rFonts w:ascii="Arial" w:hAnsi="Arial" w:cs="Arial"/>
          <w:color w:val="000000"/>
          <w:sz w:val="24"/>
          <w:szCs w:val="24"/>
        </w:rPr>
        <w:t>невосстановление</w:t>
      </w:r>
      <w:proofErr w:type="spellEnd"/>
      <w:r w:rsidRPr="00CC31B0">
        <w:rPr>
          <w:rFonts w:ascii="Arial" w:hAnsi="Arial" w:cs="Arial"/>
          <w:color w:val="000000"/>
          <w:sz w:val="24"/>
          <w:szCs w:val="24"/>
        </w:rPr>
        <w:t xml:space="preserve"> нарушенного благоустройства на объекте, принятом в эксплуатацию, несут </w:t>
      </w:r>
      <w:proofErr w:type="gramStart"/>
      <w:r w:rsidRPr="00CC31B0">
        <w:rPr>
          <w:rFonts w:ascii="Arial" w:hAnsi="Arial" w:cs="Arial"/>
          <w:color w:val="000000"/>
          <w:sz w:val="24"/>
          <w:szCs w:val="24"/>
        </w:rPr>
        <w:t>ответственность</w:t>
      </w:r>
      <w:proofErr w:type="gramEnd"/>
      <w:r w:rsidRPr="00CC31B0">
        <w:rPr>
          <w:rFonts w:ascii="Arial" w:hAnsi="Arial" w:cs="Arial"/>
          <w:color w:val="000000"/>
          <w:sz w:val="24"/>
          <w:szCs w:val="24"/>
        </w:rPr>
        <w:t xml:space="preserve"> как подрядчик, так и заказчик.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и в 3-дневный срок оформить ордер-разрешение на проведение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проводить плановые работы по ремонту подземных коммуникаций под видом аварийных.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 Содержание элементов внешнего благоустройства, малых архитектурных форм, игровое и спортивное оборудование, рекламы и других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 При проектировании, выборе и размещении малых архитектурных форм рекомендуется пользоваться каталогами сертифицированных изделий.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 Для оформления мобильного и вертикального озеленения следует применять такие виды устройств как трельяжи, шпалеры, </w:t>
      </w:r>
      <w:proofErr w:type="spellStart"/>
      <w:r w:rsidRPr="00CC31B0">
        <w:rPr>
          <w:rFonts w:ascii="Arial" w:hAnsi="Arial" w:cs="Arial"/>
          <w:color w:val="000000"/>
          <w:sz w:val="24"/>
          <w:szCs w:val="24"/>
        </w:rPr>
        <w:t>перголы</w:t>
      </w:r>
      <w:proofErr w:type="spellEnd"/>
      <w:r w:rsidRPr="00CC31B0">
        <w:rPr>
          <w:rFonts w:ascii="Arial" w:hAnsi="Arial" w:cs="Arial"/>
          <w:color w:val="000000"/>
          <w:sz w:val="24"/>
          <w:szCs w:val="24"/>
        </w:rPr>
        <w:t>, цветочницы,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3.3.4.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3.3.6.  Общие  требования к установке малых архитектурных форм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расположение, не создающее препятствий для пешеходов;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компактная установка на минимальной площади в местах большого скопления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устойчивость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4) надежная фиксация или обеспечение возможности перемещения в зависимости от условий расположения;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наличие в каждой конкретной зоне МАФ рекомендуемых типов для такой 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3.3.7. Требования  к установке урн: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достаточная высота (максимальная до 100 см) и объем;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защита от дождя и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использование и аккуратное расположение вставных ведер и мусорных мешков.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C31B0">
        <w:rPr>
          <w:rFonts w:ascii="Arial" w:hAnsi="Arial" w:cs="Arial"/>
          <w:color w:val="000000"/>
          <w:sz w:val="24"/>
          <w:szCs w:val="24"/>
        </w:rPr>
        <w:t>выступающими</w:t>
      </w:r>
      <w:proofErr w:type="gramEnd"/>
      <w:r w:rsidRPr="00CC31B0">
        <w:rPr>
          <w:rFonts w:ascii="Arial" w:hAnsi="Arial" w:cs="Arial"/>
          <w:color w:val="000000"/>
          <w:sz w:val="24"/>
          <w:szCs w:val="24"/>
        </w:rPr>
        <w:t xml:space="preserve"> над поверхностью земли. Высота скамьи для отдыха взрослого человека от уровня покрытия до плоскости сидения  в пределах 420-480 мм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3.3.9. Требования к установке цветочниц (вазонов), в том числе </w:t>
      </w:r>
      <w:proofErr w:type="gramStart"/>
      <w:r w:rsidRPr="00CC31B0">
        <w:rPr>
          <w:rFonts w:ascii="Arial" w:hAnsi="Arial" w:cs="Arial"/>
          <w:color w:val="000000"/>
          <w:sz w:val="24"/>
          <w:szCs w:val="24"/>
        </w:rPr>
        <w:t>к</w:t>
      </w:r>
      <w:proofErr w:type="gramEnd"/>
      <w:r w:rsidRPr="00CC31B0">
        <w:rPr>
          <w:rFonts w:ascii="Arial" w:hAnsi="Arial" w:cs="Arial"/>
          <w:color w:val="000000"/>
          <w:sz w:val="24"/>
          <w:szCs w:val="24"/>
        </w:rPr>
        <w:t xml:space="preserve"> навесных: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высота цветочниц (вазонов) обеспечивает предотвращение случайного наезда автомобилей и попадания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дизайн (цвет, форма) цветочниц (вазонов) не отвлекает внимание от растений;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3.3.10.  При установке ограждений   должно  учитываться  следующее: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прочность, обеспечивающая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модульность, позволяющая создавать конструкции любой формы;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наличие светоотражающих элементов, в местах возможного наезда автомобиля;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расположение ограды не далее 10 см от края газона;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использование нейтральных цветов или естественного цвета используемого материала.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3.3.11. На тротуарах автомобильных дорог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скамейки без спинки с местом для сумок;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опоры у скамеек для людей с ограниченными возможностями;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заграждения, обеспечивающие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навесные кашпо, навесные цветочницы и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высокие цветочницы (вазоны) и урны.</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3.3.12. </w:t>
      </w:r>
      <w:r w:rsidR="00B1198E" w:rsidRPr="00CC31B0">
        <w:rPr>
          <w:rFonts w:ascii="Arial" w:hAnsi="Arial" w:cs="Arial"/>
          <w:color w:val="000000"/>
          <w:sz w:val="24"/>
          <w:szCs w:val="24"/>
        </w:rPr>
        <w:t>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3.3.13. Для пешеходных зон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уличные фонари, высота которых соотносима с ростом человека;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скамейки, предполагающие длительное сидение;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информационные стенды;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защитные ограждения;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6) столы для игр.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3.3.13. Принципы антивандальной защиты малых архитектурных форм от графического вандализма: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Глухие заборы рекомендуется заменять просматриваемыми. Если нет возможности убрать забор или заменить </w:t>
      </w:r>
      <w:proofErr w:type="gramStart"/>
      <w:r w:rsidRPr="00CC31B0">
        <w:rPr>
          <w:rFonts w:ascii="Arial" w:hAnsi="Arial" w:cs="Arial"/>
          <w:color w:val="000000"/>
          <w:sz w:val="24"/>
          <w:szCs w:val="24"/>
        </w:rPr>
        <w:t>на</w:t>
      </w:r>
      <w:proofErr w:type="gramEnd"/>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просматриваемый</w:t>
      </w:r>
      <w:proofErr w:type="gramEnd"/>
      <w:r w:rsidRPr="00CC31B0">
        <w:rPr>
          <w:rFonts w:ascii="Arial" w:hAnsi="Arial" w:cs="Arial"/>
          <w:color w:val="000000"/>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3.3.14. При проектировании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в том числе: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использовать легко очищающиеся и не боящиеся абразивных и растворяющих веществ материалы.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использовать на плоских поверхностях оборудования и МАФ перфорирование или рельефное </w:t>
      </w:r>
      <w:proofErr w:type="spellStart"/>
      <w:r w:rsidRPr="00CC31B0">
        <w:rPr>
          <w:rFonts w:ascii="Arial" w:hAnsi="Arial" w:cs="Arial"/>
          <w:color w:val="000000"/>
          <w:sz w:val="24"/>
          <w:szCs w:val="24"/>
        </w:rPr>
        <w:t>текстурирование</w:t>
      </w:r>
      <w:proofErr w:type="spellEnd"/>
      <w:r w:rsidRPr="00CC31B0">
        <w:rPr>
          <w:rFonts w:ascii="Arial" w:hAnsi="Arial" w:cs="Arial"/>
          <w:color w:val="000000"/>
          <w:sz w:val="24"/>
          <w:szCs w:val="24"/>
        </w:rPr>
        <w:t>, которое мешает расклейке объявлений и разрисовыванию поверхности и облегчает очистку;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CC31B0">
        <w:rPr>
          <w:rFonts w:ascii="Arial" w:hAnsi="Arial" w:cs="Arial"/>
          <w:color w:val="000000"/>
          <w:sz w:val="24"/>
          <w:szCs w:val="24"/>
        </w:rPr>
        <w:t>стрит-арта</w:t>
      </w:r>
      <w:proofErr w:type="spellEnd"/>
      <w:r w:rsidRPr="00CC31B0">
        <w:rPr>
          <w:rFonts w:ascii="Arial" w:hAnsi="Arial" w:cs="Arial"/>
          <w:color w:val="000000"/>
          <w:sz w:val="24"/>
          <w:szCs w:val="24"/>
        </w:rPr>
        <w:t xml:space="preserve"> и рекламного </w:t>
      </w:r>
      <w:proofErr w:type="spellStart"/>
      <w:r w:rsidRPr="00CC31B0">
        <w:rPr>
          <w:rFonts w:ascii="Arial" w:hAnsi="Arial" w:cs="Arial"/>
          <w:color w:val="000000"/>
          <w:sz w:val="24"/>
          <w:szCs w:val="24"/>
        </w:rPr>
        <w:t>графити</w:t>
      </w:r>
      <w:proofErr w:type="spellEnd"/>
      <w:r w:rsidRPr="00CC31B0">
        <w:rPr>
          <w:rFonts w:ascii="Arial" w:hAnsi="Arial" w:cs="Arial"/>
          <w:color w:val="000000"/>
          <w:sz w:val="24"/>
          <w:szCs w:val="24"/>
        </w:rPr>
        <w:t>, озеленения.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3.3.15.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3.3.17.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3.3.20. </w:t>
      </w:r>
      <w:proofErr w:type="gramStart"/>
      <w:r w:rsidRPr="00CC31B0">
        <w:rPr>
          <w:rFonts w:ascii="Arial" w:hAnsi="Arial" w:cs="Arial"/>
          <w:color w:val="000000"/>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Допускается написание на указателях наименований улиц, проспектов, проездов и иных административно-территориальных единиц в две строки.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Номера объектов адресации размещаются: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на лицевом фасаде - в простенке с правой стороны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улицах с односторонним движением транспорта - на стороне фасада, ближней по направлению движения транспорта;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 арки или главного входа - с правой стороны или над проемом;</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на </w:t>
      </w:r>
      <w:r w:rsidR="00B1198E" w:rsidRPr="00CC31B0">
        <w:rPr>
          <w:rFonts w:ascii="Arial" w:hAnsi="Arial" w:cs="Arial"/>
          <w:color w:val="000000"/>
          <w:sz w:val="24"/>
          <w:szCs w:val="24"/>
        </w:rPr>
        <w:t>дворовых фасадах - в простенке со стороны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при длине фасада более 100 м указатели устанавливаются с двух сторон главного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оградах и корпусах промышленных предприятий - справа от главного входа, въезда;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Установка указателей должна иметь единую вертикальную отметку размещения с соседними зданиями.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3.3.23. Ремонт домовых знаков и </w:t>
      </w:r>
      <w:proofErr w:type="spellStart"/>
      <w:r w:rsidRPr="00CC31B0">
        <w:rPr>
          <w:rFonts w:ascii="Arial" w:hAnsi="Arial" w:cs="Arial"/>
          <w:color w:val="000000"/>
          <w:sz w:val="24"/>
          <w:szCs w:val="24"/>
        </w:rPr>
        <w:t>флагодержателей</w:t>
      </w:r>
      <w:proofErr w:type="spellEnd"/>
      <w:r w:rsidRPr="00CC31B0">
        <w:rPr>
          <w:rFonts w:ascii="Arial" w:hAnsi="Arial" w:cs="Arial"/>
          <w:color w:val="000000"/>
          <w:sz w:val="24"/>
          <w:szCs w:val="24"/>
        </w:rPr>
        <w:t xml:space="preserve"> должен производиться собственником (владельцем) зданий по мере необходимости.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3.3.24. </w:t>
      </w:r>
      <w:proofErr w:type="gramStart"/>
      <w:r w:rsidRPr="00CC31B0">
        <w:rPr>
          <w:rFonts w:ascii="Arial" w:hAnsi="Arial" w:cs="Arial"/>
          <w:color w:val="000000"/>
          <w:sz w:val="24"/>
          <w:szCs w:val="24"/>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3.3.26. Размещение рекламы осуществляется в соответствии с Федеральным </w:t>
      </w:r>
      <w:hyperlink r:id="rId9" w:history="1">
        <w:r w:rsidRPr="00CC31B0">
          <w:rPr>
            <w:rStyle w:val="a5"/>
            <w:rFonts w:ascii="Arial" w:hAnsi="Arial" w:cs="Arial"/>
            <w:bCs/>
            <w:color w:val="000000"/>
            <w:sz w:val="24"/>
            <w:szCs w:val="24"/>
          </w:rPr>
          <w:t>законом</w:t>
        </w:r>
      </w:hyperlink>
      <w:r w:rsidRPr="00CC31B0">
        <w:rPr>
          <w:rFonts w:ascii="Arial" w:hAnsi="Arial" w:cs="Arial"/>
          <w:color w:val="000000"/>
          <w:sz w:val="24"/>
          <w:szCs w:val="24"/>
        </w:rPr>
        <w:t xml:space="preserve"> от 13.03.2006 г. № 38-ФЗ "О рекламе". </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3.3.27.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3.3.28. Запрещается производить смену изображений (плакатов) на рекламных конструкциях с заездом автотранспорта на газоны.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3.3.29. Средства наружной рекламы не должны создавать помех для прохода пешеходов и осуществления механизированной уборки улиц и тротуаров.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3.3.30. Для проведения земляных работ при установке средства наружной рекламы необходимо наличие оформленного в надлежащем порядке ордера.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CC31B0">
        <w:rPr>
          <w:rFonts w:ascii="Arial" w:hAnsi="Arial" w:cs="Arial"/>
          <w:color w:val="000000"/>
          <w:sz w:val="24"/>
          <w:szCs w:val="24"/>
        </w:rPr>
        <w:t>нерекламной</w:t>
      </w:r>
      <w:proofErr w:type="spellEnd"/>
      <w:r w:rsidRPr="00CC31B0">
        <w:rPr>
          <w:rFonts w:ascii="Arial" w:hAnsi="Arial" w:cs="Arial"/>
          <w:color w:val="000000"/>
          <w:sz w:val="24"/>
          <w:szCs w:val="24"/>
        </w:rPr>
        <w:t xml:space="preserve"> информации в срок от 2 до 7 суток в зависимости от категории зоны установки рекламной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CC31B0">
        <w:rPr>
          <w:rFonts w:ascii="Arial" w:hAnsi="Arial" w:cs="Arial"/>
          <w:color w:val="000000"/>
          <w:sz w:val="24"/>
          <w:szCs w:val="24"/>
        </w:rPr>
        <w:t>рекламораспространителей</w:t>
      </w:r>
      <w:proofErr w:type="spellEnd"/>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3.3.34. </w:t>
      </w:r>
      <w:proofErr w:type="gramStart"/>
      <w:r w:rsidRPr="00CC31B0">
        <w:rPr>
          <w:rFonts w:ascii="Arial" w:hAnsi="Arial" w:cs="Arial"/>
          <w:color w:val="000000"/>
          <w:sz w:val="24"/>
          <w:szCs w:val="24"/>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191A94" w:rsidRDefault="00CC31B0" w:rsidP="00CC31B0">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4.Содержание и эксплуатация дорог</w:t>
      </w:r>
    </w:p>
    <w:p w:rsidR="00D93FA8" w:rsidRPr="00CC31B0" w:rsidRDefault="00D93FA8" w:rsidP="00CC31B0">
      <w:pPr>
        <w:shd w:val="clear" w:color="auto" w:fill="FFFFFF"/>
        <w:spacing w:after="0" w:line="240" w:lineRule="auto"/>
        <w:jc w:val="center"/>
        <w:rPr>
          <w:rFonts w:ascii="Arial" w:hAnsi="Arial" w:cs="Arial"/>
          <w:color w:val="000000"/>
          <w:sz w:val="24"/>
          <w:szCs w:val="24"/>
        </w:rPr>
      </w:pP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 Требования к состоянию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552E69" w:rsidRDefault="00552E69" w:rsidP="00552E6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4.1.2. Покрытие проезжей части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4.1.2.3. Люки смотровых колодцев должны соответствовать предъявляемым требованиям государственного стандарта.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крышки люка относительно уровня покрытия более 2,0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4.1.2.4. Устранение недостатков, указанных в </w:t>
      </w:r>
      <w:r w:rsidRPr="00D93FA8">
        <w:rPr>
          <w:rFonts w:ascii="Arial" w:hAnsi="Arial" w:cs="Arial"/>
          <w:bCs/>
          <w:sz w:val="24"/>
          <w:szCs w:val="24"/>
        </w:rPr>
        <w:t>пунктах 4.1.2.1</w:t>
      </w:r>
      <w:r w:rsidRPr="00D93FA8">
        <w:rPr>
          <w:rFonts w:ascii="Arial" w:hAnsi="Arial" w:cs="Arial"/>
          <w:color w:val="000000"/>
          <w:sz w:val="24"/>
          <w:szCs w:val="24"/>
        </w:rPr>
        <w:t> – 4.1.2.3.   следует осуществлять в течение суток с момента их обнаружения.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 Дорожные знаки</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4.1.3.2. Поверхность знаков должна быть чистой, без повреждений.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4.1.3.3. Временно установленные знаки должны быть сняты в течение суток после устранения причин, вызвавших необходимость их установки.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4.1.4. Дорожные ограждения и бортовой камень</w:t>
      </w:r>
    </w:p>
    <w:p w:rsidR="00552E69"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4.1.4.1. Опасные для движения участки улиц, в том числе проходящие по мостам и путепроводам, должны</w:t>
      </w:r>
      <w:r w:rsidR="00552E69">
        <w:rPr>
          <w:rFonts w:ascii="Arial" w:hAnsi="Arial" w:cs="Arial"/>
          <w:color w:val="000000"/>
          <w:sz w:val="24"/>
          <w:szCs w:val="24"/>
        </w:rPr>
        <w:t xml:space="preserve"> быть оборудованы ограждениями.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4.1.4.2. Поврежденные элементы ограждений подлежат восстановлению или замене в течение 5 суток после обнаружения дефектов.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бортового камня от его проектного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 Летняя уборка городских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4.2.1.1. Основная задача летней уборки улиц заключается в удалении загрязнений, скапливающихся на покрытии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4.2.2.1. Подметание является основной операцией по уборке улиц, площадей и проездов, имеющих усовершенствованные покрытия.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4.2.2.2.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 Удаление грунтовых наносов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 Виды грунтовых наносов:</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4.2.3.1.1. Межсезонные, которые накапливаются в процессе зимней уборки и остаются в </w:t>
      </w:r>
      <w:proofErr w:type="spellStart"/>
      <w:r w:rsidR="00B1198E" w:rsidRPr="00D93FA8">
        <w:rPr>
          <w:rFonts w:ascii="Arial" w:hAnsi="Arial" w:cs="Arial"/>
          <w:color w:val="000000"/>
          <w:sz w:val="24"/>
          <w:szCs w:val="24"/>
        </w:rPr>
        <w:t>прилотковой</w:t>
      </w:r>
      <w:proofErr w:type="spellEnd"/>
      <w:r w:rsidR="00B1198E" w:rsidRPr="00D93FA8">
        <w:rPr>
          <w:rFonts w:ascii="Arial" w:hAnsi="Arial" w:cs="Arial"/>
          <w:color w:val="000000"/>
          <w:sz w:val="24"/>
          <w:szCs w:val="24"/>
        </w:rPr>
        <w:t xml:space="preserve"> полосе после таяния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4.2.3.1.2. </w:t>
      </w:r>
      <w:proofErr w:type="gramStart"/>
      <w:r w:rsidRPr="00D93FA8">
        <w:rPr>
          <w:rFonts w:ascii="Arial" w:hAnsi="Arial" w:cs="Arial"/>
          <w:color w:val="000000"/>
          <w:sz w:val="24"/>
          <w:szCs w:val="24"/>
        </w:rPr>
        <w:t>Образующиеся</w:t>
      </w:r>
      <w:proofErr w:type="gramEnd"/>
      <w:r w:rsidRPr="00D93FA8">
        <w:rPr>
          <w:rFonts w:ascii="Arial" w:hAnsi="Arial" w:cs="Arial"/>
          <w:color w:val="000000"/>
          <w:sz w:val="24"/>
          <w:szCs w:val="24"/>
        </w:rPr>
        <w:t xml:space="preserve"> после ливневых дождей.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4.2.3.1.3. Возникающие на проезжей части улиц, с которыми граничат строительные площадки.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4.2.3.1.4. Наносы у стройплощадок располагаются в полосе движения транспортных средств и должны убираться строительными организациями.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4.2.3.3. После вывоза наносов завершающую уборку оставшихся загрязнений производят подметально-уборочной машиной.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 Уборка опавших листьев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4.2.4.1. Уборка опавших листьев при небольших ежедневных накоплениях листьев на проезжей части дороги производится подметально-уборочными </w:t>
      </w:r>
      <w:r w:rsidRPr="00D93FA8">
        <w:rPr>
          <w:rFonts w:ascii="Arial" w:hAnsi="Arial" w:cs="Arial"/>
          <w:color w:val="000000"/>
          <w:sz w:val="24"/>
          <w:szCs w:val="24"/>
        </w:rPr>
        <w:lastRenderedPageBreak/>
        <w:t>машинами либо вручную в процессе подметания дорожных покрытий в соответствии с заданной периодичностью.</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w:t>
      </w:r>
      <w:proofErr w:type="spellStart"/>
      <w:r w:rsidR="00B1198E" w:rsidRPr="00D93FA8">
        <w:rPr>
          <w:rFonts w:ascii="Arial" w:hAnsi="Arial" w:cs="Arial"/>
          <w:color w:val="000000"/>
          <w:sz w:val="24"/>
          <w:szCs w:val="24"/>
        </w:rPr>
        <w:t>совков-разгребателей</w:t>
      </w:r>
      <w:proofErr w:type="spell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4.2.4.3. Опавшие листья вывозятся на свалки или на участки компостирования.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 Зимняя уборка дорожных покрытий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 Технологией зимней уборки дорог предусматриваются следующие основные виды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4.3.1.3.1. Очистка дорог от снежно-ледяных образований путем своевременного удаления свежевыпавшего, а также уплотненного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4.3.1.3.2. Удаление снежно-ледяных образований.</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4.3.1.3.3.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 Снегоочистка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 xml:space="preserve">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Pr="00D93FA8">
        <w:rPr>
          <w:rFonts w:ascii="Arial" w:hAnsi="Arial" w:cs="Arial"/>
          <w:color w:val="000000"/>
          <w:sz w:val="24"/>
          <w:szCs w:val="24"/>
        </w:rPr>
        <w:t>оплуживания</w:t>
      </w:r>
      <w:proofErr w:type="spellEnd"/>
      <w:r w:rsidRPr="00D93FA8">
        <w:rPr>
          <w:rFonts w:ascii="Arial" w:hAnsi="Arial" w:cs="Arial"/>
          <w:color w:val="000000"/>
          <w:sz w:val="24"/>
          <w:szCs w:val="24"/>
        </w:rPr>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4.3.2.8. Маршруты распределителей технологических материалов и плужно-щеточных снегоочистителей должны по возможности совпадать.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После окончания снегопада следует производить завершающее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 Скалывание уплотненного снега, снежно-ледяного наката </w:t>
      </w:r>
      <w:r w:rsidR="00EE4D69">
        <w:rPr>
          <w:rFonts w:ascii="Arial" w:hAnsi="Arial" w:cs="Arial"/>
          <w:color w:val="000000"/>
          <w:sz w:val="24"/>
          <w:szCs w:val="24"/>
        </w:rPr>
        <w:t>и льда</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4.3.3.1. Уплотненный снег удаляется автогрейдером или </w:t>
      </w:r>
      <w:proofErr w:type="spellStart"/>
      <w:r w:rsidRPr="00D93FA8">
        <w:rPr>
          <w:rFonts w:ascii="Arial" w:hAnsi="Arial" w:cs="Arial"/>
          <w:color w:val="000000"/>
          <w:sz w:val="24"/>
          <w:szCs w:val="24"/>
        </w:rPr>
        <w:t>скалывателем-рыхлителем</w:t>
      </w:r>
      <w:proofErr w:type="spellEnd"/>
      <w:r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4.3.3.2. Полное, без остатка, скалывание льда механизированным путем достигается при условии </w:t>
      </w:r>
      <w:proofErr w:type="gramStart"/>
      <w:r w:rsidRPr="00D93FA8">
        <w:rPr>
          <w:rFonts w:ascii="Arial" w:hAnsi="Arial" w:cs="Arial"/>
          <w:color w:val="000000"/>
          <w:sz w:val="24"/>
          <w:szCs w:val="24"/>
        </w:rPr>
        <w:t>снижения величины сил смерзания льда</w:t>
      </w:r>
      <w:proofErr w:type="gramEnd"/>
      <w:r w:rsidRPr="00D93FA8">
        <w:rPr>
          <w:rFonts w:ascii="Arial" w:hAnsi="Arial" w:cs="Arial"/>
          <w:color w:val="000000"/>
          <w:sz w:val="24"/>
          <w:szCs w:val="24"/>
        </w:rPr>
        <w:t xml:space="preserve"> с дорожным покрытием при помощи химических материалов.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4.3.3.3. В случае образования снежно-ледяного наката или льда на проезжей части городских дорог применяется аварийный, а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зоне - профилактический способ скалывания льда и снежно-ледяного наката.</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sidR="00EE4D69">
        <w:rPr>
          <w:rFonts w:ascii="Arial" w:hAnsi="Arial" w:cs="Arial"/>
          <w:color w:val="000000"/>
          <w:sz w:val="24"/>
          <w:szCs w:val="24"/>
        </w:rPr>
        <w:t>е.</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sidR="00EE4D69">
        <w:rPr>
          <w:rFonts w:ascii="Arial" w:hAnsi="Arial" w:cs="Arial"/>
          <w:color w:val="000000"/>
          <w:sz w:val="24"/>
          <w:szCs w:val="24"/>
        </w:rPr>
        <w:t>а не должен превышать 16 часов.</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4.3.3.4. Очередность скалывания льда устанавливается на основании значимости улиц.</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Слои льда, по высоте превышающие 20 мм, могут убираться в течение 2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4.3.3.6. Лед, как и уплотненный снег, скалывают автогрейдером или </w:t>
      </w:r>
      <w:proofErr w:type="spellStart"/>
      <w:r w:rsidRPr="00D93FA8">
        <w:rPr>
          <w:rFonts w:ascii="Arial" w:hAnsi="Arial" w:cs="Arial"/>
          <w:color w:val="000000"/>
          <w:sz w:val="24"/>
          <w:szCs w:val="24"/>
        </w:rPr>
        <w:t>скалывателем-разрыхлителем</w:t>
      </w:r>
      <w:proofErr w:type="spellEnd"/>
      <w:r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 Разгребание валов снега на перекрестках, остановках, подъездах к зданиям и въездах во дворы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4.3.4.2. Формирование снежных валов не допускается:</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 -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ближе 20 м от остановочного пункта общественного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участках дорог, оборудованных транспортными ограждениями или повышенным бордюром;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тротуарах.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4.3.4.3. Разгребание валов производится при помощи </w:t>
      </w:r>
      <w:proofErr w:type="spellStart"/>
      <w:r w:rsidRPr="00D93FA8">
        <w:rPr>
          <w:rFonts w:ascii="Arial" w:hAnsi="Arial" w:cs="Arial"/>
          <w:color w:val="000000"/>
          <w:sz w:val="24"/>
          <w:szCs w:val="24"/>
        </w:rPr>
        <w:t>совков-разгребателей</w:t>
      </w:r>
      <w:proofErr w:type="spellEnd"/>
      <w:r w:rsidRPr="00D93FA8">
        <w:rPr>
          <w:rFonts w:ascii="Arial" w:hAnsi="Arial" w:cs="Arial"/>
          <w:color w:val="000000"/>
          <w:sz w:val="24"/>
          <w:szCs w:val="24"/>
        </w:rPr>
        <w:t xml:space="preserve"> или бульдозеров и автогрейдеров.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 Удаление снега и скола уплотненного снега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4.3.5.2. Снег и скол, собранные в кучи, удаляются следующими способами: </w:t>
      </w:r>
      <w:proofErr w:type="spellStart"/>
      <w:r w:rsidR="00B1198E" w:rsidRPr="00D93FA8">
        <w:rPr>
          <w:rFonts w:ascii="Arial" w:hAnsi="Arial" w:cs="Arial"/>
          <w:color w:val="000000"/>
          <w:sz w:val="24"/>
          <w:szCs w:val="24"/>
        </w:rPr>
        <w:t>безвывозным</w:t>
      </w:r>
      <w:proofErr w:type="spellEnd"/>
      <w:r w:rsidR="00B1198E" w:rsidRPr="00D93FA8">
        <w:rPr>
          <w:rFonts w:ascii="Arial" w:hAnsi="Arial" w:cs="Arial"/>
          <w:color w:val="000000"/>
          <w:sz w:val="24"/>
          <w:szCs w:val="24"/>
        </w:rPr>
        <w:t xml:space="preserve"> и </w:t>
      </w:r>
      <w:proofErr w:type="gramStart"/>
      <w:r w:rsidR="00B1198E" w:rsidRPr="00D93FA8">
        <w:rPr>
          <w:rFonts w:ascii="Arial" w:hAnsi="Arial" w:cs="Arial"/>
          <w:color w:val="000000"/>
          <w:sz w:val="24"/>
          <w:szCs w:val="24"/>
        </w:rPr>
        <w:t>вывозным</w:t>
      </w:r>
      <w:proofErr w:type="gram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4.3.5.3. Для складирования </w:t>
      </w:r>
      <w:proofErr w:type="spellStart"/>
      <w:r w:rsidRPr="00D93FA8">
        <w:rPr>
          <w:rFonts w:ascii="Arial" w:hAnsi="Arial" w:cs="Arial"/>
          <w:color w:val="000000"/>
          <w:sz w:val="24"/>
          <w:szCs w:val="24"/>
        </w:rPr>
        <w:t>безвывозным</w:t>
      </w:r>
      <w:proofErr w:type="spellEnd"/>
      <w:r w:rsidRPr="00D93FA8">
        <w:rPr>
          <w:rFonts w:ascii="Arial" w:hAnsi="Arial" w:cs="Arial"/>
          <w:color w:val="000000"/>
          <w:sz w:val="24"/>
          <w:szCs w:val="24"/>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до конца зимнего сезона. Работы при </w:t>
      </w:r>
      <w:r w:rsidRPr="00D93FA8">
        <w:rPr>
          <w:rFonts w:ascii="Arial" w:hAnsi="Arial" w:cs="Arial"/>
          <w:color w:val="000000"/>
          <w:sz w:val="24"/>
          <w:szCs w:val="24"/>
        </w:rPr>
        <w:lastRenderedPageBreak/>
        <w:t>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Вывозной способ применяется также на наиболее важных магистралях, отличающихся повышенной интенсивностью движения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Для обеспечения надлежащего качества работ необходимо:</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придавать валу снега форму, удобную для последующей погруз</w:t>
      </w:r>
      <w:r w:rsidR="00EE4D69">
        <w:rPr>
          <w:rFonts w:ascii="Arial" w:hAnsi="Arial" w:cs="Arial"/>
          <w:color w:val="000000"/>
          <w:sz w:val="24"/>
          <w:szCs w:val="24"/>
        </w:rPr>
        <w:t>ки;</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4.3.5.6. В кратчайшие сроки после удаления снежно-ледяных образований должны быть зачищены освободившиеся площади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полосы. После зачистки остатки должны быть собраны в кучи или валы и удалены.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 Меры по устранению гололеда и скользкости</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sidR="00EE4D69">
        <w:rPr>
          <w:rFonts w:ascii="Arial" w:hAnsi="Arial" w:cs="Arial"/>
          <w:color w:val="000000"/>
          <w:sz w:val="24"/>
          <w:szCs w:val="24"/>
        </w:rPr>
        <w:t>чае, если они уже образовались.</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sidR="00EE4D69">
        <w:rPr>
          <w:rFonts w:ascii="Arial" w:hAnsi="Arial" w:cs="Arial"/>
          <w:color w:val="000000"/>
          <w:sz w:val="24"/>
          <w:szCs w:val="24"/>
        </w:rPr>
        <w:t>роезжей части дороги полностью.</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и служит для повышения коэффициента сцепления шин с дорогой, уже покрытой гололедной пленкой.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4.3.6.5. В случае возникновения скользкости применяют пассивные методы. Дорожное покрытие в кратчайшие сроки следует обработать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по норме 150 - 300 г/кв.м. На участках с большими продольными уклонами, на кривых подъездах и пересечениях дорог и во всех других местах, где </w:t>
      </w:r>
      <w:r w:rsidRPr="00D93FA8">
        <w:rPr>
          <w:rFonts w:ascii="Arial" w:hAnsi="Arial" w:cs="Arial"/>
          <w:color w:val="000000"/>
          <w:sz w:val="24"/>
          <w:szCs w:val="24"/>
        </w:rPr>
        <w:lastRenderedPageBreak/>
        <w:t>по условиям движения часто возникает необходимость экстренного торможения, нормы распределения увеличивают.</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sidR="00EE4D69">
        <w:rPr>
          <w:rFonts w:ascii="Arial" w:hAnsi="Arial" w:cs="Arial"/>
          <w:color w:val="000000"/>
          <w:sz w:val="24"/>
          <w:szCs w:val="24"/>
        </w:rPr>
        <w:t>тков, подъездов к мостам и т.п.</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4.3.6.7. Очистка от снега и льда крышек водопроводных, канализационных, пожарных, дождевых и др. колодцев должна производиться ежедневно.</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191A94" w:rsidRDefault="00D93FA8" w:rsidP="00B1198E">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5.Содержание инженерных сооружений и коммуникаций</w:t>
      </w:r>
    </w:p>
    <w:p w:rsidR="00B1198E" w:rsidRPr="00191A94" w:rsidRDefault="00B1198E" w:rsidP="00B1198E">
      <w:pPr>
        <w:shd w:val="clear" w:color="auto" w:fill="FFFFFF"/>
        <w:spacing w:after="0" w:line="240" w:lineRule="auto"/>
        <w:jc w:val="both"/>
        <w:rPr>
          <w:rFonts w:ascii="Times New Roman" w:hAnsi="Times New Roman" w:cs="Times New Roman"/>
          <w:b/>
          <w:color w:val="000000"/>
          <w:sz w:val="28"/>
          <w:szCs w:val="28"/>
        </w:rPr>
      </w:pP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5.1. Собственники (владельцы) инженерных сооружений и коммуникаций обязаны содержать последние в исправном техническом состоянии.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B1198E"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5.4.  Уборка территорий вокруг водоразборных колонок производится организациями, в ведении которых они находятся.</w:t>
      </w:r>
    </w:p>
    <w:p w:rsidR="00D93FA8" w:rsidRPr="00D93FA8" w:rsidRDefault="00D93FA8" w:rsidP="00D93FA8">
      <w:pPr>
        <w:shd w:val="clear" w:color="auto" w:fill="FFFFFF"/>
        <w:spacing w:after="0" w:line="240" w:lineRule="auto"/>
        <w:ind w:firstLine="709"/>
        <w:jc w:val="both"/>
        <w:rPr>
          <w:rFonts w:ascii="Arial" w:hAnsi="Arial" w:cs="Arial"/>
          <w:color w:val="000000"/>
          <w:sz w:val="24"/>
          <w:szCs w:val="24"/>
        </w:rPr>
      </w:pPr>
    </w:p>
    <w:p w:rsidR="00D93FA8" w:rsidRPr="00191A94" w:rsidRDefault="00D93FA8" w:rsidP="00B1198E">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6.Содержание и эксплуатация устройств наружного освещения</w:t>
      </w:r>
    </w:p>
    <w:p w:rsidR="00B1198E" w:rsidRPr="00B1198E" w:rsidRDefault="00D93FA8" w:rsidP="00B1198E">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6.1. Наружное освещение подразделяется </w:t>
      </w:r>
      <w:proofErr w:type="gramStart"/>
      <w:r w:rsidRPr="00D93FA8">
        <w:rPr>
          <w:rFonts w:ascii="Arial" w:hAnsi="Arial" w:cs="Arial"/>
          <w:color w:val="000000"/>
          <w:sz w:val="24"/>
          <w:szCs w:val="24"/>
        </w:rPr>
        <w:t>на</w:t>
      </w:r>
      <w:proofErr w:type="gramEnd"/>
      <w:r w:rsidRPr="00D93FA8">
        <w:rPr>
          <w:rFonts w:ascii="Arial" w:hAnsi="Arial" w:cs="Arial"/>
          <w:color w:val="000000"/>
          <w:sz w:val="24"/>
          <w:szCs w:val="24"/>
        </w:rPr>
        <w:t xml:space="preserve"> уличное, дворовое и козырьковое.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proofErr w:type="gramStart"/>
      <w:r w:rsidRPr="00D93FA8">
        <w:rPr>
          <w:rFonts w:ascii="Arial" w:hAnsi="Arial" w:cs="Arial"/>
          <w:color w:val="000000"/>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93FA8">
        <w:rPr>
          <w:rFonts w:ascii="Arial" w:hAnsi="Arial" w:cs="Arial"/>
          <w:color w:val="000000"/>
          <w:sz w:val="24"/>
          <w:szCs w:val="24"/>
        </w:rPr>
        <w:t>отключение</w:t>
      </w:r>
      <w:proofErr w:type="gramEnd"/>
      <w:r w:rsidRPr="00D93FA8">
        <w:rPr>
          <w:rFonts w:ascii="Arial" w:hAnsi="Arial" w:cs="Arial"/>
          <w:color w:val="000000"/>
          <w:sz w:val="24"/>
          <w:szCs w:val="24"/>
        </w:rPr>
        <w:t xml:space="preserve"> и бесперебойную работу наружного освещения в ночное время.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sidR="00EE4D69">
        <w:rPr>
          <w:rFonts w:ascii="Arial" w:hAnsi="Arial" w:cs="Arial"/>
          <w:color w:val="000000"/>
          <w:sz w:val="24"/>
          <w:szCs w:val="24"/>
        </w:rPr>
        <w:t>ственной освещенности до 10 лк.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sidR="00EE4D69">
        <w:rPr>
          <w:rFonts w:ascii="Arial" w:hAnsi="Arial" w:cs="Arial"/>
          <w:color w:val="000000"/>
          <w:sz w:val="24"/>
          <w:szCs w:val="24"/>
        </w:rPr>
        <w:t>дельцами) не реже 1 раза в год.</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B1198E" w:rsidRPr="00191A94" w:rsidRDefault="00B1198E" w:rsidP="00B1198E">
      <w:pPr>
        <w:shd w:val="clear" w:color="auto" w:fill="FFFFFF"/>
        <w:spacing w:after="0" w:line="240" w:lineRule="auto"/>
        <w:jc w:val="both"/>
        <w:rPr>
          <w:rFonts w:ascii="Times New Roman" w:hAnsi="Times New Roman" w:cs="Times New Roman"/>
          <w:b/>
          <w:color w:val="000000"/>
          <w:sz w:val="28"/>
          <w:szCs w:val="28"/>
        </w:rPr>
      </w:pPr>
    </w:p>
    <w:p w:rsidR="00B1198E" w:rsidRPr="00191A94" w:rsidRDefault="00D93FA8" w:rsidP="00B1198E">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7. Содержание зеленых насаждений</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 Требования по содержанию и охране зеленых насаждений</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7.1.1. Все зеленые насаждения (деревья, кустарники, газоны, цветники) составляют неприкосновенный зеленый фонд Поселения.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7.1.3. </w:t>
      </w:r>
      <w:proofErr w:type="gramStart"/>
      <w:r w:rsidRPr="00D93FA8">
        <w:rPr>
          <w:rFonts w:ascii="Arial" w:hAnsi="Arial" w:cs="Arial"/>
          <w:color w:val="000000"/>
          <w:sz w:val="24"/>
          <w:szCs w:val="24"/>
        </w:rPr>
        <w:t>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 Юридические и физические лица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7.1.4.3. Ремонт газонов, уборку мусора и песка с газонов, </w:t>
      </w:r>
      <w:proofErr w:type="spellStart"/>
      <w:r w:rsidRPr="00D93FA8">
        <w:rPr>
          <w:rFonts w:ascii="Arial" w:hAnsi="Arial" w:cs="Arial"/>
          <w:color w:val="000000"/>
          <w:sz w:val="24"/>
          <w:szCs w:val="24"/>
        </w:rPr>
        <w:t>прогребание</w:t>
      </w:r>
      <w:proofErr w:type="spellEnd"/>
      <w:r w:rsidRPr="00D93FA8">
        <w:rPr>
          <w:rFonts w:ascii="Arial" w:hAnsi="Arial" w:cs="Arial"/>
          <w:color w:val="000000"/>
          <w:sz w:val="24"/>
          <w:szCs w:val="24"/>
        </w:rPr>
        <w:t xml:space="preserve"> и очистку от листьев, полив в засушливый период.</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7.1.4.4. Своевременный покос травы в газонах (высота травостоя в газонах должна быть 6 - 8 см). Скошенная трава подле</w:t>
      </w:r>
      <w:r w:rsidR="00EE4D69">
        <w:rPr>
          <w:rFonts w:ascii="Arial" w:hAnsi="Arial" w:cs="Arial"/>
          <w:color w:val="000000"/>
          <w:sz w:val="24"/>
          <w:szCs w:val="24"/>
        </w:rPr>
        <w:t>жит уборке в течение 3-х суток.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7.1.4.5. Полив и побелку стволов деревьев.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7.1.4.6. Посадку цветов, прополку и полив цветников.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w:t>
      </w:r>
      <w:proofErr w:type="spellStart"/>
      <w:r w:rsidRPr="00D93FA8">
        <w:rPr>
          <w:rFonts w:ascii="Arial" w:hAnsi="Arial" w:cs="Arial"/>
          <w:color w:val="000000"/>
          <w:sz w:val="24"/>
          <w:szCs w:val="24"/>
        </w:rPr>
        <w:t>токонесущих</w:t>
      </w:r>
      <w:proofErr w:type="spellEnd"/>
      <w:r w:rsidRPr="00D93FA8">
        <w:rPr>
          <w:rFonts w:ascii="Arial" w:hAnsi="Arial" w:cs="Arial"/>
          <w:color w:val="000000"/>
          <w:sz w:val="24"/>
          <w:szCs w:val="24"/>
        </w:rPr>
        <w:t xml:space="preserve">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 Юридические и физические лица не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 Самовольную посадку, вырубку деревьев, кустарников, устройство огородов.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7.1.6.2. Стоянку транспортных средств на газонах и других участках с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7.1.6.3. Складирование на газонах песка, мусора, скола асфальта и других материалов.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7.1.6.4. </w:t>
      </w:r>
      <w:r w:rsidRPr="00191A94">
        <w:rPr>
          <w:rFonts w:ascii="Arial" w:hAnsi="Arial" w:cs="Arial"/>
          <w:color w:val="000000"/>
          <w:sz w:val="24"/>
          <w:szCs w:val="24"/>
        </w:rPr>
        <w:t>Подвешивание к деревьям веревок для сушки белья, крепление к деревьям указателей, оттяжек от домов, стен, заборов и т.д.</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7.1.6.5. Сброс загрязненного снега, сколотого льда и смета с тротуаров и проезжей части на территории, занятые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7.1.6.6. Сброс снега с крыш зданий на участки, занятые зелеными насаждениями, без принятия мер, обеспечивающих их сохранность.</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7.1.6.7. Парковку автотранспорта на газонах и в непосре</w:t>
      </w:r>
      <w:r w:rsidR="002F702D">
        <w:rPr>
          <w:rFonts w:ascii="Arial" w:hAnsi="Arial" w:cs="Arial"/>
          <w:color w:val="000000"/>
          <w:sz w:val="24"/>
          <w:szCs w:val="24"/>
        </w:rPr>
        <w:t>дственной близости от деревьев.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7.1.6.8. Въезд на территорию парков, скверов, садов и бульваров на автомобилях неспециального назначения.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7.1.6.9. Сброс мусора на территории скверов и лесной зоны.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7.1.6.10. Сжигани</w:t>
      </w:r>
      <w:r w:rsidR="002F702D">
        <w:rPr>
          <w:rFonts w:ascii="Arial" w:hAnsi="Arial" w:cs="Arial"/>
          <w:color w:val="000000"/>
          <w:sz w:val="24"/>
          <w:szCs w:val="24"/>
        </w:rPr>
        <w:t>е мусора, листвы и сухой травы</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Запрещается размещать парковки (парковочные места) и автотранспорт на детских и спортивных площадках, в местах отдыха.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 Порядок производства проектных и строительных работ в зоне зеленых насаждений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 При производстве строительных работ юридические и физические лица обязаны: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7.2.2.1. Ограждать деревья, находящиеся на территории строительства, сплошными инвентарными щитами ил</w:t>
      </w:r>
      <w:r w:rsidR="002F702D">
        <w:rPr>
          <w:rFonts w:ascii="Arial" w:hAnsi="Arial" w:cs="Arial"/>
          <w:color w:val="000000"/>
          <w:sz w:val="24"/>
          <w:szCs w:val="24"/>
        </w:rPr>
        <w:t>и коробками высотой 2 м.</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7.2.2.3. Устраивать стоянки строительных механизмов и автомобилей не ближе 2,5 м от деревьев и кустарников.</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7.2.2.4. Производить складирование горюче-смазочных материалов не ближе </w:t>
      </w:r>
      <w:r w:rsidR="002F702D">
        <w:rPr>
          <w:rFonts w:ascii="Arial" w:hAnsi="Arial" w:cs="Arial"/>
          <w:color w:val="000000"/>
          <w:sz w:val="24"/>
          <w:szCs w:val="24"/>
        </w:rPr>
        <w:t>10 м от деревьев и кустарников.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7.2.2.6. Производить восстановление газона после завершения работ по прокладке или ремонту подземных коммуникаций.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7.2.2.7. Укладывать плодородную почву (толщиной не менее 30 см) на участки, лишенные питательного слоя.</w:t>
      </w:r>
    </w:p>
    <w:p w:rsidR="00FA73CE" w:rsidRPr="00D93FA8" w:rsidRDefault="00FA73CE" w:rsidP="00D93FA8">
      <w:pPr>
        <w:shd w:val="clear" w:color="auto" w:fill="FFFFFF"/>
        <w:spacing w:after="0" w:line="240" w:lineRule="auto"/>
        <w:ind w:firstLine="709"/>
        <w:jc w:val="both"/>
        <w:rPr>
          <w:rFonts w:ascii="Arial" w:hAnsi="Arial" w:cs="Arial"/>
          <w:color w:val="000000"/>
          <w:sz w:val="24"/>
          <w:szCs w:val="24"/>
        </w:rPr>
      </w:pPr>
    </w:p>
    <w:p w:rsidR="00B1198E" w:rsidRPr="00191A94" w:rsidRDefault="00D93FA8" w:rsidP="00D93FA8">
      <w:pPr>
        <w:pStyle w:val="P8"/>
        <w:jc w:val="center"/>
        <w:rPr>
          <w:rFonts w:ascii="Arial" w:hAnsi="Arial" w:cs="Arial"/>
          <w:b/>
        </w:rPr>
      </w:pPr>
      <w:r w:rsidRPr="00191A94">
        <w:rPr>
          <w:rFonts w:ascii="Arial" w:hAnsi="Arial" w:cs="Arial"/>
          <w:b/>
          <w:bCs/>
        </w:rPr>
        <w:t>8. Содержание животных и птиц</w:t>
      </w:r>
      <w:r w:rsidR="00B1198E" w:rsidRPr="00191A94">
        <w:rPr>
          <w:rFonts w:ascii="Arial" w:hAnsi="Arial" w:cs="Arial"/>
          <w:b/>
          <w:bCs/>
        </w:rPr>
        <w:t xml:space="preserve"> </w:t>
      </w:r>
    </w:p>
    <w:p w:rsidR="00D93FA8" w:rsidRPr="00D93FA8" w:rsidRDefault="00D93FA8" w:rsidP="00D93FA8">
      <w:pPr>
        <w:pStyle w:val="P8"/>
        <w:jc w:val="center"/>
        <w:rPr>
          <w:rFonts w:ascii="Arial" w:hAnsi="Arial" w:cs="Arial"/>
        </w:rPr>
      </w:pPr>
    </w:p>
    <w:p w:rsidR="00B1198E" w:rsidRPr="00D93FA8" w:rsidRDefault="00B1198E" w:rsidP="00D93FA8">
      <w:pPr>
        <w:pStyle w:val="P8"/>
        <w:ind w:firstLine="709"/>
        <w:jc w:val="both"/>
        <w:rPr>
          <w:rFonts w:ascii="Arial" w:hAnsi="Arial" w:cs="Arial"/>
        </w:rPr>
      </w:pPr>
      <w:r w:rsidRPr="00D93FA8">
        <w:rPr>
          <w:rFonts w:ascii="Arial" w:hAnsi="Arial" w:cs="Arial"/>
          <w:bCs/>
        </w:rPr>
        <w:t>8.1.</w:t>
      </w:r>
      <w:r w:rsidRPr="00D93FA8">
        <w:rPr>
          <w:rFonts w:ascii="Arial" w:hAnsi="Arial" w:cs="Arial"/>
        </w:rPr>
        <w:t xml:space="preserve"> Владельцы животных и птицы обязаны предотвращать опасное воздействие своих животных на других животных и людей, а также </w:t>
      </w:r>
      <w:r w:rsidRPr="00D93FA8">
        <w:rPr>
          <w:rStyle w:val="T1"/>
          <w:rFonts w:ascii="Arial" w:hAnsi="Arial" w:cs="Arial"/>
        </w:rPr>
        <w:t>обе</w:t>
      </w:r>
      <w:r w:rsidRPr="00D93FA8">
        <w:rPr>
          <w:rStyle w:val="T13"/>
          <w:rFonts w:ascii="Arial" w:hAnsi="Arial" w:cs="Arial"/>
        </w:rPr>
        <w:t>сп</w:t>
      </w:r>
      <w:r w:rsidRPr="00D93FA8">
        <w:rPr>
          <w:rStyle w:val="T1"/>
          <w:rFonts w:ascii="Arial" w:hAnsi="Arial" w:cs="Arial"/>
        </w:rPr>
        <w:t xml:space="preserve">ечивать тишину для окружающих в соответствии с санитарными </w:t>
      </w:r>
      <w:r w:rsidRPr="00D93FA8">
        <w:rPr>
          <w:rFonts w:ascii="Arial" w:hAnsi="Arial" w:cs="Arial"/>
        </w:rPr>
        <w:t>нормами, соблюдать действующие санитарно-гигиенические и ветеринарные правила.</w:t>
      </w:r>
    </w:p>
    <w:p w:rsidR="002F702D" w:rsidRDefault="00B1198E" w:rsidP="002F702D">
      <w:pPr>
        <w:pStyle w:val="fn2r"/>
        <w:spacing w:before="0" w:beforeAutospacing="0" w:after="0" w:afterAutospacing="0"/>
        <w:ind w:firstLine="709"/>
        <w:jc w:val="both"/>
        <w:rPr>
          <w:rFonts w:ascii="Arial" w:hAnsi="Arial" w:cs="Arial"/>
        </w:rPr>
      </w:pPr>
      <w:r w:rsidRPr="00D93FA8">
        <w:rPr>
          <w:rFonts w:ascii="Arial" w:hAnsi="Arial" w:cs="Arial"/>
          <w:bCs/>
        </w:rPr>
        <w:t>8.2.</w:t>
      </w:r>
      <w:r w:rsidRPr="00D93FA8">
        <w:rPr>
          <w:rFonts w:ascii="Arial" w:hAnsi="Arial" w:cs="Arial"/>
        </w:rPr>
        <w:t xml:space="preserve"> Содержание сельскохозяйственных животных и птицы в зоне  жилой застройки не допускается.</w:t>
      </w:r>
      <w:r w:rsidR="002F702D">
        <w:rPr>
          <w:rFonts w:ascii="Arial" w:hAnsi="Arial" w:cs="Arial"/>
        </w:rPr>
        <w:t xml:space="preserve"> </w:t>
      </w:r>
    </w:p>
    <w:p w:rsidR="00B1198E" w:rsidRPr="00D93FA8" w:rsidRDefault="00B1198E" w:rsidP="002F702D">
      <w:pPr>
        <w:pStyle w:val="fn2r"/>
        <w:spacing w:before="0" w:beforeAutospacing="0" w:after="0" w:afterAutospacing="0"/>
        <w:ind w:firstLine="709"/>
        <w:jc w:val="both"/>
        <w:rPr>
          <w:rFonts w:ascii="Arial" w:hAnsi="Arial" w:cs="Arial"/>
        </w:rPr>
      </w:pPr>
      <w:r w:rsidRPr="00D93FA8">
        <w:rPr>
          <w:rFonts w:ascii="Arial" w:hAnsi="Arial" w:cs="Arial"/>
          <w:bCs/>
        </w:rPr>
        <w:t>8.3.</w:t>
      </w:r>
      <w:r w:rsidRPr="00D93FA8">
        <w:rPr>
          <w:rFonts w:ascii="Arial" w:hAnsi="Arial" w:cs="Arial"/>
          <w:b/>
          <w:bCs/>
        </w:rPr>
        <w:t xml:space="preserve"> </w:t>
      </w:r>
      <w:r w:rsidRPr="00D93FA8">
        <w:rPr>
          <w:rFonts w:ascii="Arial" w:hAnsi="Arial" w:cs="Arial"/>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B1198E" w:rsidRPr="00D93FA8" w:rsidRDefault="00B1198E" w:rsidP="00D93FA8">
      <w:pPr>
        <w:pStyle w:val="fn2r"/>
        <w:spacing w:before="0" w:beforeAutospacing="0" w:after="0" w:afterAutospacing="0"/>
        <w:ind w:firstLine="709"/>
        <w:jc w:val="both"/>
        <w:rPr>
          <w:rFonts w:ascii="Arial" w:hAnsi="Arial" w:cs="Arial"/>
        </w:rPr>
      </w:pPr>
      <w:r w:rsidRPr="00D93FA8">
        <w:rPr>
          <w:rFonts w:ascii="Arial" w:hAnsi="Arial" w:cs="Arial"/>
        </w:rPr>
        <w:t xml:space="preserve">8.4.   Выпас и прогон сельскохозяйственных животных: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Места выпаса и прогона сельскохозяйственных животных определяются администрацией муниципального образования «</w:t>
      </w:r>
      <w:r w:rsidR="002369BD">
        <w:rPr>
          <w:rFonts w:ascii="Arial" w:hAnsi="Arial" w:cs="Arial"/>
        </w:rPr>
        <w:t>Куйта</w:t>
      </w:r>
      <w:r w:rsidRPr="00D93FA8">
        <w:rPr>
          <w:rFonts w:ascii="Arial" w:hAnsi="Arial" w:cs="Arial"/>
        </w:rPr>
        <w:t xml:space="preserve">» с учетом требований законодательства Российской Федерации и Иркутской области.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Выпас сел</w:t>
      </w:r>
      <w:r w:rsidR="00613044">
        <w:rPr>
          <w:rFonts w:ascii="Arial" w:hAnsi="Arial" w:cs="Arial"/>
        </w:rPr>
        <w:t xml:space="preserve">ьскохозяйственных животных </w:t>
      </w:r>
      <w:r w:rsidRPr="00D93FA8">
        <w:rPr>
          <w:rFonts w:ascii="Arial" w:hAnsi="Arial" w:cs="Arial"/>
        </w:rPr>
        <w:t xml:space="preserve"> осуществляется на огороженных пастбищах либо не огороженных пастбищах на привязи или под надзором собственников сельскохозяйственных животных, либо лиц, ими уполномоченных, с обязательным соблюдением норм нагрузки на пастбища.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bCs/>
        </w:rPr>
        <w:t>- Запрещается</w:t>
      </w:r>
      <w:r w:rsidRPr="00D93FA8">
        <w:rPr>
          <w:rFonts w:ascii="Arial" w:hAnsi="Arial" w:cs="Arial"/>
        </w:rPr>
        <w:t xml:space="preserve"> выпас сельскохозяйственных животных  на территориях улиц, парков, скверов, </w:t>
      </w:r>
      <w:proofErr w:type="spellStart"/>
      <w:r w:rsidRPr="00D93FA8">
        <w:rPr>
          <w:rFonts w:ascii="Arial" w:hAnsi="Arial" w:cs="Arial"/>
        </w:rPr>
        <w:t>внутридворовых</w:t>
      </w:r>
      <w:proofErr w:type="spellEnd"/>
      <w:r w:rsidRPr="00D93FA8">
        <w:rPr>
          <w:rFonts w:ascii="Arial" w:hAnsi="Arial" w:cs="Arial"/>
        </w:rPr>
        <w:t xml:space="preserve"> территорий, в местах массового отдыха и купания людей.</w:t>
      </w:r>
      <w:r w:rsidRPr="00D93FA8">
        <w:rPr>
          <w:rFonts w:ascii="Arial" w:hAnsi="Arial" w:cs="Arial"/>
          <w:b/>
          <w:bCs/>
        </w:rPr>
        <w:t xml:space="preserve">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B1198E" w:rsidRPr="00191A94"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bCs/>
        </w:rPr>
        <w:t>8.5.</w:t>
      </w:r>
      <w:r w:rsidRPr="00D93FA8">
        <w:rPr>
          <w:rFonts w:ascii="Arial" w:hAnsi="Arial" w:cs="Arial"/>
        </w:rPr>
        <w:t xml:space="preserve"> </w:t>
      </w:r>
      <w:r w:rsidRPr="00191A94">
        <w:rPr>
          <w:rFonts w:ascii="Arial" w:hAnsi="Arial" w:cs="Arial"/>
        </w:rPr>
        <w:t xml:space="preserve">Прогон скота через полотно железной дороги вне переездов и специально установленных мест категорически запрещается.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2F702D" w:rsidRPr="00191A94" w:rsidRDefault="00B1198E" w:rsidP="002F702D">
      <w:pPr>
        <w:pStyle w:val="fn1r"/>
        <w:spacing w:before="0" w:beforeAutospacing="0" w:after="0" w:afterAutospacing="0"/>
        <w:ind w:firstLine="709"/>
        <w:jc w:val="both"/>
        <w:rPr>
          <w:rFonts w:ascii="Arial" w:hAnsi="Arial" w:cs="Arial"/>
        </w:rPr>
      </w:pPr>
      <w:r w:rsidRPr="00191A94">
        <w:rPr>
          <w:rFonts w:ascii="Arial" w:hAnsi="Arial" w:cs="Arial"/>
          <w:bCs/>
        </w:rPr>
        <w:t xml:space="preserve">8.6. </w:t>
      </w:r>
      <w:r w:rsidRPr="00191A94">
        <w:rPr>
          <w:rFonts w:ascii="Arial" w:hAnsi="Arial" w:cs="Arial"/>
        </w:rPr>
        <w:t xml:space="preserve"> Выпас скота на полосе отвода автомобильной дороги запрещен</w:t>
      </w:r>
      <w:r w:rsidR="002F702D" w:rsidRPr="00191A94">
        <w:rPr>
          <w:rFonts w:ascii="Arial" w:hAnsi="Arial" w:cs="Arial"/>
        </w:rPr>
        <w:t xml:space="preserve">.                             </w:t>
      </w:r>
    </w:p>
    <w:p w:rsidR="00B1198E" w:rsidRPr="00D93FA8" w:rsidRDefault="00B1198E" w:rsidP="002F702D">
      <w:pPr>
        <w:pStyle w:val="fn1r"/>
        <w:spacing w:before="0" w:beforeAutospacing="0" w:after="0" w:afterAutospacing="0"/>
        <w:ind w:firstLine="709"/>
        <w:jc w:val="both"/>
        <w:rPr>
          <w:rFonts w:ascii="Arial" w:hAnsi="Arial" w:cs="Arial"/>
        </w:rPr>
      </w:pPr>
      <w:r w:rsidRPr="00191A94">
        <w:rPr>
          <w:rFonts w:ascii="Arial" w:hAnsi="Arial" w:cs="Arial"/>
          <w:bCs/>
        </w:rPr>
        <w:t>8.7.</w:t>
      </w:r>
      <w:r w:rsidRPr="00191A94">
        <w:rPr>
          <w:rFonts w:ascii="Arial" w:hAnsi="Arial" w:cs="Arial"/>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w:t>
      </w:r>
      <w:r w:rsidRPr="00D93FA8">
        <w:rPr>
          <w:rFonts w:ascii="Arial" w:hAnsi="Arial" w:cs="Arial"/>
        </w:rPr>
        <w:t xml:space="preserve"> </w:t>
      </w:r>
    </w:p>
    <w:p w:rsidR="00B1198E" w:rsidRPr="002F702D" w:rsidRDefault="00B1198E" w:rsidP="002F702D">
      <w:pPr>
        <w:pStyle w:val="fn1r"/>
        <w:spacing w:before="0" w:beforeAutospacing="0" w:after="0" w:afterAutospacing="0"/>
        <w:ind w:firstLine="709"/>
        <w:jc w:val="both"/>
        <w:rPr>
          <w:rStyle w:val="T1"/>
          <w:rFonts w:ascii="Arial" w:hAnsi="Arial" w:cs="Arial"/>
          <w:bCs/>
        </w:rPr>
      </w:pPr>
      <w:r w:rsidRPr="00D93FA8">
        <w:rPr>
          <w:rStyle w:val="T1"/>
          <w:rFonts w:ascii="Arial" w:hAnsi="Arial" w:cs="Arial"/>
          <w:bCs/>
        </w:rPr>
        <w:t>8.8.</w:t>
      </w:r>
      <w:r w:rsidRPr="00D93FA8">
        <w:rPr>
          <w:rStyle w:val="T1"/>
          <w:rFonts w:ascii="Arial" w:hAnsi="Arial" w:cs="Arial"/>
        </w:rPr>
        <w:t xml:space="preserve"> Выпас сельскохозяйственных животных осуществляется на пастбищах под наблюдением владельца или уполномоченного им лица (пастуха). Безнадзорный  выпас не допускается.</w:t>
      </w:r>
      <w:r w:rsidRPr="00D93FA8">
        <w:rPr>
          <w:rStyle w:val="T1"/>
          <w:rFonts w:ascii="Arial" w:hAnsi="Arial" w:cs="Arial"/>
        </w:rPr>
        <w:tab/>
      </w:r>
      <w:r w:rsidRPr="00D93FA8">
        <w:rPr>
          <w:rStyle w:val="T1"/>
          <w:rFonts w:ascii="Arial" w:hAnsi="Arial" w:cs="Arial"/>
        </w:rPr>
        <w:tab/>
      </w:r>
      <w:r w:rsidRPr="00D93FA8">
        <w:rPr>
          <w:rStyle w:val="T1"/>
          <w:rFonts w:ascii="Arial" w:hAnsi="Arial" w:cs="Arial"/>
        </w:rPr>
        <w:tab/>
        <w:t xml:space="preserve">           </w:t>
      </w:r>
    </w:p>
    <w:p w:rsidR="00B1198E" w:rsidRPr="00D93FA8" w:rsidRDefault="00B1198E" w:rsidP="00D93FA8">
      <w:pPr>
        <w:pStyle w:val="P8"/>
        <w:ind w:firstLine="709"/>
        <w:jc w:val="both"/>
        <w:rPr>
          <w:rFonts w:ascii="Arial" w:hAnsi="Arial" w:cs="Arial"/>
        </w:rPr>
      </w:pPr>
      <w:r w:rsidRPr="00D93FA8">
        <w:rPr>
          <w:rFonts w:ascii="Arial" w:hAnsi="Arial" w:cs="Arial"/>
          <w:bCs/>
        </w:rPr>
        <w:t>8.9.</w:t>
      </w:r>
      <w:r w:rsidRPr="00D93FA8">
        <w:rPr>
          <w:rFonts w:ascii="Arial" w:hAnsi="Arial" w:cs="Arial"/>
          <w:b/>
          <w:bCs/>
        </w:rPr>
        <w:t xml:space="preserve"> </w:t>
      </w:r>
      <w:r w:rsidRPr="00D93FA8">
        <w:rPr>
          <w:rFonts w:ascii="Arial" w:hAnsi="Arial" w:cs="Arial"/>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B1198E" w:rsidRPr="00D93FA8" w:rsidRDefault="00B1198E" w:rsidP="00D93FA8">
      <w:pPr>
        <w:pStyle w:val="P8"/>
        <w:ind w:firstLine="709"/>
        <w:jc w:val="both"/>
        <w:rPr>
          <w:rFonts w:ascii="Arial" w:hAnsi="Arial" w:cs="Arial"/>
        </w:rPr>
      </w:pPr>
      <w:r w:rsidRPr="00D93FA8">
        <w:rPr>
          <w:rFonts w:ascii="Arial" w:hAnsi="Arial" w:cs="Arial"/>
          <w:bCs/>
        </w:rPr>
        <w:t>8.10.</w:t>
      </w:r>
      <w:r w:rsidRPr="00D93FA8">
        <w:rPr>
          <w:rFonts w:ascii="Arial" w:hAnsi="Arial" w:cs="Arial"/>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B1198E" w:rsidRPr="00D93FA8" w:rsidRDefault="00B1198E" w:rsidP="00D93FA8">
      <w:pPr>
        <w:pStyle w:val="P8"/>
        <w:ind w:firstLine="709"/>
        <w:jc w:val="both"/>
        <w:rPr>
          <w:rFonts w:ascii="Arial" w:hAnsi="Arial" w:cs="Arial"/>
        </w:rPr>
      </w:pPr>
      <w:r w:rsidRPr="00D93FA8">
        <w:rPr>
          <w:rFonts w:ascii="Arial" w:hAnsi="Arial" w:cs="Arial"/>
          <w:bCs/>
        </w:rPr>
        <w:t>8.11.</w:t>
      </w:r>
      <w:r w:rsidRPr="00D93FA8">
        <w:rPr>
          <w:rFonts w:ascii="Arial" w:hAnsi="Arial" w:cs="Arial"/>
        </w:rPr>
        <w:t xml:space="preserve"> На территории муниципального образования «</w:t>
      </w:r>
      <w:r w:rsidR="002369BD">
        <w:rPr>
          <w:rFonts w:ascii="Arial" w:hAnsi="Arial" w:cs="Arial"/>
        </w:rPr>
        <w:t>Куйта</w:t>
      </w:r>
      <w:r w:rsidRPr="00D93FA8">
        <w:rPr>
          <w:rFonts w:ascii="Arial" w:hAnsi="Arial" w:cs="Arial"/>
        </w:rPr>
        <w:t xml:space="preserve">» </w:t>
      </w:r>
      <w:r w:rsidRPr="00D93FA8">
        <w:rPr>
          <w:rFonts w:ascii="Arial" w:hAnsi="Arial" w:cs="Arial"/>
          <w:bCs/>
        </w:rPr>
        <w:t>ЗАПРЕЩАЕТСЯ:</w:t>
      </w:r>
    </w:p>
    <w:p w:rsidR="00B1198E" w:rsidRPr="00D93FA8" w:rsidRDefault="00B1198E" w:rsidP="00D93FA8">
      <w:pPr>
        <w:pStyle w:val="P1"/>
        <w:ind w:firstLine="709"/>
        <w:jc w:val="both"/>
        <w:rPr>
          <w:rFonts w:ascii="Arial" w:hAnsi="Arial" w:cs="Arial"/>
        </w:rPr>
      </w:pPr>
      <w:r w:rsidRPr="00D93FA8">
        <w:rPr>
          <w:rStyle w:val="T1"/>
          <w:rFonts w:ascii="Arial" w:hAnsi="Arial" w:cs="Arial"/>
        </w:rPr>
        <w:lastRenderedPageBreak/>
        <w:t>- передвижение сельскохозяйственных животных на территории поселения без сопровождающих лиц;</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p>
    <w:p w:rsidR="00B1198E" w:rsidRPr="00191A94" w:rsidRDefault="00D93FA8" w:rsidP="0032345C">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9. Ответственность за нарушения правил благоустройства</w:t>
      </w:r>
    </w:p>
    <w:p w:rsidR="0032345C" w:rsidRPr="0032345C" w:rsidRDefault="0032345C" w:rsidP="0032345C">
      <w:pPr>
        <w:shd w:val="clear" w:color="auto" w:fill="FFFFFF"/>
        <w:spacing w:after="0" w:line="240" w:lineRule="auto"/>
        <w:jc w:val="center"/>
        <w:rPr>
          <w:rFonts w:ascii="Arial" w:hAnsi="Arial" w:cs="Arial"/>
          <w:color w:val="000000"/>
          <w:sz w:val="24"/>
          <w:szCs w:val="24"/>
        </w:rPr>
      </w:pP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32345C">
        <w:rPr>
          <w:rFonts w:ascii="Arial" w:hAnsi="Arial" w:cs="Arial"/>
          <w:color w:val="000000"/>
          <w:sz w:val="24"/>
          <w:szCs w:val="24"/>
        </w:rPr>
        <w:t>9.1.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B1198E" w:rsidRPr="0032345C" w:rsidRDefault="00B1198E" w:rsidP="002F702D">
      <w:pPr>
        <w:shd w:val="clear" w:color="auto" w:fill="FFFFFF"/>
        <w:spacing w:after="0" w:line="240" w:lineRule="auto"/>
        <w:ind w:firstLine="709"/>
        <w:jc w:val="both"/>
        <w:rPr>
          <w:rFonts w:ascii="Arial" w:hAnsi="Arial" w:cs="Arial"/>
          <w:color w:val="000000"/>
          <w:sz w:val="24"/>
          <w:szCs w:val="24"/>
        </w:rPr>
      </w:pPr>
      <w:r w:rsidRPr="0032345C">
        <w:rPr>
          <w:rFonts w:ascii="Arial" w:hAnsi="Arial" w:cs="Arial"/>
          <w:color w:val="000000"/>
          <w:sz w:val="24"/>
          <w:szCs w:val="24"/>
        </w:rPr>
        <w:t>9.2.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p w:rsidR="00B1198E" w:rsidRPr="00B1198E" w:rsidRDefault="00B1198E" w:rsidP="00B1198E">
      <w:pPr>
        <w:spacing w:after="0" w:line="240" w:lineRule="auto"/>
        <w:jc w:val="both"/>
        <w:rPr>
          <w:rFonts w:ascii="Times New Roman" w:hAnsi="Times New Roman" w:cs="Times New Roman"/>
          <w:sz w:val="28"/>
          <w:szCs w:val="28"/>
        </w:rPr>
      </w:pPr>
    </w:p>
    <w:p w:rsidR="006D6799" w:rsidRPr="00FA73CE" w:rsidRDefault="00B1198E" w:rsidP="00FA73CE">
      <w:pPr>
        <w:pStyle w:val="P8"/>
        <w:rPr>
          <w:b/>
          <w:sz w:val="28"/>
          <w:szCs w:val="28"/>
        </w:rPr>
      </w:pPr>
      <w:r w:rsidRPr="00B1198E">
        <w:rPr>
          <w:sz w:val="28"/>
          <w:szCs w:val="28"/>
        </w:rPr>
        <w:t xml:space="preserve">  </w:t>
      </w:r>
      <w:r w:rsidRPr="00B1198E">
        <w:rPr>
          <w:b/>
          <w:sz w:val="28"/>
          <w:szCs w:val="28"/>
        </w:rPr>
        <w:t xml:space="preserve">                                               </w:t>
      </w:r>
    </w:p>
    <w:sectPr w:rsidR="006D6799" w:rsidRPr="00FA73CE" w:rsidSect="00F35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1198E"/>
    <w:rsid w:val="00191A94"/>
    <w:rsid w:val="002369BD"/>
    <w:rsid w:val="002F250C"/>
    <w:rsid w:val="002F702D"/>
    <w:rsid w:val="0032345C"/>
    <w:rsid w:val="004A5756"/>
    <w:rsid w:val="005371B1"/>
    <w:rsid w:val="00552E69"/>
    <w:rsid w:val="005B6F6A"/>
    <w:rsid w:val="006036D6"/>
    <w:rsid w:val="00613044"/>
    <w:rsid w:val="006D6799"/>
    <w:rsid w:val="006E4747"/>
    <w:rsid w:val="008B59C2"/>
    <w:rsid w:val="00970F16"/>
    <w:rsid w:val="0099659D"/>
    <w:rsid w:val="00A82AEB"/>
    <w:rsid w:val="00B1198E"/>
    <w:rsid w:val="00C05EE8"/>
    <w:rsid w:val="00CC31B0"/>
    <w:rsid w:val="00D93FA8"/>
    <w:rsid w:val="00DF08AB"/>
    <w:rsid w:val="00EE4D69"/>
    <w:rsid w:val="00F23BAD"/>
    <w:rsid w:val="00F35D2D"/>
    <w:rsid w:val="00FA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2D"/>
  </w:style>
  <w:style w:type="paragraph" w:styleId="1">
    <w:name w:val="heading 1"/>
    <w:basedOn w:val="a"/>
    <w:next w:val="a"/>
    <w:link w:val="10"/>
    <w:qFormat/>
    <w:rsid w:val="00B1198E"/>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236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98E"/>
    <w:rPr>
      <w:rFonts w:ascii="Times New Roman" w:eastAsia="Times New Roman" w:hAnsi="Times New Roman" w:cs="Times New Roman"/>
      <w:b/>
      <w:sz w:val="20"/>
      <w:szCs w:val="20"/>
    </w:rPr>
  </w:style>
  <w:style w:type="character" w:customStyle="1" w:styleId="FontStyle52">
    <w:name w:val="Font Style52"/>
    <w:basedOn w:val="a0"/>
    <w:rsid w:val="00B1198E"/>
    <w:rPr>
      <w:rFonts w:ascii="Arial" w:hAnsi="Arial" w:cs="Arial" w:hint="default"/>
      <w:b/>
      <w:bCs/>
      <w:sz w:val="24"/>
      <w:szCs w:val="24"/>
    </w:rPr>
  </w:style>
  <w:style w:type="paragraph" w:styleId="a3">
    <w:name w:val="header"/>
    <w:basedOn w:val="a"/>
    <w:link w:val="a4"/>
    <w:rsid w:val="00B119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1198E"/>
    <w:rPr>
      <w:rFonts w:ascii="Times New Roman" w:eastAsia="Times New Roman" w:hAnsi="Times New Roman" w:cs="Times New Roman"/>
      <w:sz w:val="20"/>
      <w:szCs w:val="20"/>
    </w:rPr>
  </w:style>
  <w:style w:type="character" w:styleId="a5">
    <w:name w:val="Hyperlink"/>
    <w:basedOn w:val="a0"/>
    <w:uiPriority w:val="99"/>
    <w:unhideWhenUsed/>
    <w:rsid w:val="00B1198E"/>
    <w:rPr>
      <w:color w:val="0000FF"/>
      <w:u w:val="single"/>
    </w:rPr>
  </w:style>
  <w:style w:type="paragraph" w:customStyle="1" w:styleId="P1">
    <w:name w:val="P1"/>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fn2r">
    <w:name w:val="fn2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rsid w:val="00B1198E"/>
  </w:style>
  <w:style w:type="character" w:customStyle="1" w:styleId="T13">
    <w:name w:val="T13"/>
    <w:rsid w:val="00B1198E"/>
  </w:style>
  <w:style w:type="paragraph" w:styleId="a6">
    <w:name w:val="Balloon Text"/>
    <w:basedOn w:val="a"/>
    <w:link w:val="a7"/>
    <w:uiPriority w:val="99"/>
    <w:semiHidden/>
    <w:unhideWhenUsed/>
    <w:rsid w:val="004A57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756"/>
    <w:rPr>
      <w:rFonts w:ascii="Tahoma" w:hAnsi="Tahoma" w:cs="Tahoma"/>
      <w:sz w:val="16"/>
      <w:szCs w:val="16"/>
    </w:rPr>
  </w:style>
  <w:style w:type="character" w:customStyle="1" w:styleId="20">
    <w:name w:val="Заголовок 2 Знак"/>
    <w:basedOn w:val="a0"/>
    <w:link w:val="2"/>
    <w:uiPriority w:val="9"/>
    <w:semiHidden/>
    <w:rsid w:val="002369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vazhnye-ob-yavleniya/5360-pravila-blagoustrojstva-na-territorii-goroda-usole-sibirskoe" TargetMode="External"/><Relationship Id="rId3" Type="http://schemas.openxmlformats.org/officeDocument/2006/relationships/styles" Target="styles.xml"/><Relationship Id="rId7" Type="http://schemas.openxmlformats.org/officeDocument/2006/relationships/hyperlink" Target="https://usolie-sibirskoe.ru/vazhnye-ob-yavleniya/5360-pravila-blagoustrojstva-na-territorii-goroda-usole-sibirsko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olie-sibirskoe.ru/vazhnye-ob-yavleniya/5360-pravila-blagoustrojstva-na-territorii-goroda-usole-sibirsko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2C7551128590D2B69E9F64EF506BF22C78273D50634C44AD76F1FF27n3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7561-BE81-4E15-9D20-950872FF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13340</Words>
  <Characters>76043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2019-07-09T03:10:00Z</cp:lastPrinted>
  <dcterms:created xsi:type="dcterms:W3CDTF">2020-07-16T01:40:00Z</dcterms:created>
  <dcterms:modified xsi:type="dcterms:W3CDTF">2020-07-16T01:40:00Z</dcterms:modified>
</cp:coreProperties>
</file>