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7C" w:rsidRDefault="00234D7C" w:rsidP="00234D7C">
      <w:pPr>
        <w:tabs>
          <w:tab w:val="left" w:pos="390"/>
          <w:tab w:val="left" w:pos="4740"/>
        </w:tabs>
      </w:pPr>
      <w:r>
        <w:rPr>
          <w:noProof/>
          <w:lang w:eastAsia="ru-RU"/>
        </w:rPr>
        <w:drawing>
          <wp:anchor distT="0" distB="0" distL="114300" distR="114300" simplePos="0" relativeHeight="251658240" behindDoc="0" locked="0" layoutInCell="1" allowOverlap="1">
            <wp:simplePos x="0" y="0"/>
            <wp:positionH relativeFrom="column">
              <wp:posOffset>2387600</wp:posOffset>
            </wp:positionH>
            <wp:positionV relativeFrom="paragraph">
              <wp:posOffset>0</wp:posOffset>
            </wp:positionV>
            <wp:extent cx="1028700" cy="1095565"/>
            <wp:effectExtent l="0" t="0" r="0" b="9525"/>
            <wp:wrapSquare wrapText="bothSides"/>
            <wp:docPr id="1" name="Рисунок 1" descr="https://upload.wikimedia.org/wikipedia/commons/thumb/7/7a/Emblem_of_the_Office_of_the_Prosecutor_General_of_Russia.svg/1200px-Emblem_of_the_Office_of_the_Prosecutor_General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mblem_of_the_Office_of_the_Prosecutor_General_of_Russia.svg/1200px-Emblem_of_the_Office_of_the_Prosecutor_General_of_Russia.svg.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1095565"/>
                    </a:xfrm>
                    <a:prstGeom prst="rect">
                      <a:avLst/>
                    </a:prstGeom>
                    <a:noFill/>
                    <a:ln>
                      <a:noFill/>
                    </a:ln>
                  </pic:spPr>
                </pic:pic>
              </a:graphicData>
            </a:graphic>
          </wp:anchor>
        </w:drawing>
      </w:r>
      <w:r>
        <w:t xml:space="preserve">                                                                      </w:t>
      </w:r>
      <w:r>
        <w:tab/>
      </w:r>
      <w:r>
        <w:tab/>
      </w:r>
    </w:p>
    <w:p w:rsidR="00234D7C" w:rsidRDefault="00234D7C" w:rsidP="00234D7C">
      <w:pPr>
        <w:pStyle w:val="2"/>
        <w:rPr>
          <w:rFonts w:ascii="Times New Roman" w:hAnsi="Times New Roman" w:cs="Times New Roman"/>
        </w:rPr>
      </w:pPr>
    </w:p>
    <w:p w:rsidR="0075202C" w:rsidRDefault="00234D7C" w:rsidP="00234D7C">
      <w:pPr>
        <w:pStyle w:val="2"/>
        <w:rPr>
          <w:rFonts w:ascii="Times New Roman" w:hAnsi="Times New Roman" w:cs="Times New Roman"/>
        </w:rPr>
      </w:pPr>
      <w:r w:rsidRPr="00234D7C">
        <w:rPr>
          <w:rFonts w:ascii="Times New Roman" w:hAnsi="Times New Roman" w:cs="Times New Roman"/>
        </w:rPr>
        <w:t xml:space="preserve">      </w:t>
      </w:r>
    </w:p>
    <w:p w:rsidR="0075202C" w:rsidRDefault="0075202C" w:rsidP="00234D7C">
      <w:pPr>
        <w:pStyle w:val="2"/>
        <w:rPr>
          <w:rFonts w:ascii="Times New Roman" w:hAnsi="Times New Roman" w:cs="Times New Roman"/>
        </w:rPr>
      </w:pPr>
    </w:p>
    <w:p w:rsidR="0075202C" w:rsidRDefault="0075202C" w:rsidP="00234D7C">
      <w:pPr>
        <w:pStyle w:val="2"/>
        <w:rPr>
          <w:rFonts w:ascii="Times New Roman" w:hAnsi="Times New Roman" w:cs="Times New Roman"/>
        </w:rPr>
      </w:pPr>
    </w:p>
    <w:p w:rsidR="0075202C" w:rsidRPr="0075202C" w:rsidRDefault="00234D7C" w:rsidP="0075202C">
      <w:pPr>
        <w:pStyle w:val="2"/>
        <w:jc w:val="center"/>
        <w:rPr>
          <w:rFonts w:ascii="Times New Roman" w:hAnsi="Times New Roman" w:cs="Times New Roman"/>
          <w:sz w:val="32"/>
          <w:szCs w:val="32"/>
        </w:rPr>
      </w:pPr>
      <w:r w:rsidRPr="0075202C">
        <w:rPr>
          <w:rFonts w:ascii="Times New Roman" w:hAnsi="Times New Roman" w:cs="Times New Roman"/>
          <w:sz w:val="32"/>
          <w:szCs w:val="32"/>
        </w:rPr>
        <w:t>ПРОКУРАТУРА</w:t>
      </w:r>
    </w:p>
    <w:p w:rsidR="00234D7C" w:rsidRPr="0075202C" w:rsidRDefault="00234D7C" w:rsidP="0075202C">
      <w:pPr>
        <w:pStyle w:val="2"/>
        <w:jc w:val="center"/>
        <w:rPr>
          <w:rFonts w:ascii="Times New Roman" w:hAnsi="Times New Roman" w:cs="Times New Roman"/>
          <w:sz w:val="32"/>
          <w:szCs w:val="32"/>
        </w:rPr>
      </w:pPr>
      <w:r w:rsidRPr="0075202C">
        <w:rPr>
          <w:rFonts w:ascii="Times New Roman" w:hAnsi="Times New Roman" w:cs="Times New Roman"/>
          <w:sz w:val="32"/>
          <w:szCs w:val="32"/>
        </w:rPr>
        <w:t>АЛАРСКОГО РАЙОНА</w:t>
      </w:r>
    </w:p>
    <w:p w:rsidR="00234D7C" w:rsidRDefault="0075202C" w:rsidP="00E82E7B">
      <w:pPr>
        <w:pStyle w:val="1"/>
        <w:jc w:val="center"/>
      </w:pPr>
      <w:r>
        <w:rPr>
          <w:rFonts w:ascii="Times New Roman" w:hAnsi="Times New Roman" w:cs="Times New Roman"/>
          <w:sz w:val="48"/>
          <w:szCs w:val="48"/>
        </w:rPr>
        <w:t xml:space="preserve">И Н Ф О Р М И Р У Е </w:t>
      </w:r>
      <w:r w:rsidR="00234D7C" w:rsidRPr="00234D7C">
        <w:rPr>
          <w:rFonts w:ascii="Times New Roman" w:hAnsi="Times New Roman" w:cs="Times New Roman"/>
          <w:sz w:val="48"/>
          <w:szCs w:val="48"/>
        </w:rPr>
        <w:t>Т</w:t>
      </w:r>
      <w:r w:rsidR="00234D7C">
        <w:rPr>
          <w:rFonts w:ascii="Times New Roman" w:hAnsi="Times New Roman" w:cs="Times New Roman"/>
          <w:sz w:val="48"/>
          <w:szCs w:val="48"/>
        </w:rPr>
        <w:t>:</w:t>
      </w:r>
    </w:p>
    <w:p w:rsidR="00E948E6" w:rsidRDefault="00E948E6" w:rsidP="00E948E6">
      <w:pPr>
        <w:spacing w:after="0" w:line="240" w:lineRule="auto"/>
        <w:ind w:firstLine="540"/>
        <w:jc w:val="both"/>
        <w:rPr>
          <w:rFonts w:ascii="Arial" w:eastAsia="Times New Roman" w:hAnsi="Arial" w:cs="Arial"/>
          <w:b/>
          <w:bCs/>
          <w:sz w:val="24"/>
          <w:szCs w:val="24"/>
          <w:lang w:eastAsia="ru-RU"/>
        </w:rPr>
      </w:pPr>
    </w:p>
    <w:p w:rsidR="00480E0F" w:rsidRPr="00427360" w:rsidRDefault="00480E0F" w:rsidP="00427360">
      <w:pPr>
        <w:pStyle w:val="a4"/>
        <w:shd w:val="clear" w:color="auto" w:fill="FFFFFF"/>
        <w:spacing w:before="0" w:beforeAutospacing="0"/>
        <w:jc w:val="center"/>
        <w:rPr>
          <w:rFonts w:ascii="Roboto" w:hAnsi="Roboto"/>
          <w:color w:val="333333"/>
          <w:sz w:val="32"/>
          <w:szCs w:val="32"/>
        </w:rPr>
      </w:pPr>
      <w:r w:rsidRPr="00427360">
        <w:rPr>
          <w:rFonts w:ascii="Arial" w:hAnsi="Arial" w:cs="Arial"/>
          <w:b/>
          <w:bCs/>
          <w:color w:val="333333"/>
          <w:sz w:val="32"/>
          <w:szCs w:val="32"/>
          <w:shd w:val="clear" w:color="auto" w:fill="FFFFFF"/>
        </w:rPr>
        <w:t>В каких случаях наказание в виде ограничения свободы заменяется лишением свободы?</w:t>
      </w:r>
    </w:p>
    <w:p w:rsidR="00480E0F" w:rsidRPr="00480E0F" w:rsidRDefault="00480E0F" w:rsidP="00480E0F">
      <w:pPr>
        <w:pStyle w:val="a4"/>
        <w:shd w:val="clear" w:color="auto" w:fill="FFFFFF"/>
        <w:spacing w:before="0" w:beforeAutospacing="0" w:after="0" w:afterAutospacing="0"/>
        <w:ind w:firstLine="708"/>
        <w:jc w:val="both"/>
        <w:rPr>
          <w:color w:val="333333"/>
          <w:sz w:val="28"/>
          <w:szCs w:val="28"/>
        </w:rPr>
      </w:pPr>
      <w:r w:rsidRPr="00480E0F">
        <w:rPr>
          <w:color w:val="333333"/>
          <w:sz w:val="28"/>
          <w:szCs w:val="28"/>
        </w:rPr>
        <w:t>Уголовное наказание в виде ограничения свободы может быть заменено судом лишением свободы на определенный срок при наличии следующих условий:</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1) ограничение свободы назначено в качестве основного вида наказания;</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2) осужденный злостно уклонился от отбывания наказания в виде ограничения свободы;</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З) отсутствуют ограничения, установленные ч. 6 ст. 88 УК РФ;</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4) соблюден</w:t>
      </w:r>
      <w:r>
        <w:rPr>
          <w:rFonts w:ascii="Times New Roman" w:eastAsia="Times New Roman" w:hAnsi="Times New Roman" w:cs="Times New Roman"/>
          <w:color w:val="333333"/>
          <w:sz w:val="28"/>
          <w:szCs w:val="28"/>
          <w:lang w:eastAsia="ru-RU"/>
        </w:rPr>
        <w:t xml:space="preserve">ия </w:t>
      </w:r>
      <w:r w:rsidRPr="00480E0F">
        <w:rPr>
          <w:rFonts w:ascii="Times New Roman" w:eastAsia="Times New Roman" w:hAnsi="Times New Roman" w:cs="Times New Roman"/>
          <w:color w:val="333333"/>
          <w:sz w:val="28"/>
          <w:szCs w:val="28"/>
          <w:lang w:eastAsia="ru-RU"/>
        </w:rPr>
        <w:t>требовани</w:t>
      </w:r>
      <w:r>
        <w:rPr>
          <w:rFonts w:ascii="Times New Roman" w:eastAsia="Times New Roman" w:hAnsi="Times New Roman" w:cs="Times New Roman"/>
          <w:color w:val="333333"/>
          <w:sz w:val="28"/>
          <w:szCs w:val="28"/>
          <w:lang w:eastAsia="ru-RU"/>
        </w:rPr>
        <w:t>й</w:t>
      </w:r>
      <w:r w:rsidRPr="00480E0F">
        <w:rPr>
          <w:rFonts w:ascii="Times New Roman" w:eastAsia="Times New Roman" w:hAnsi="Times New Roman" w:cs="Times New Roman"/>
          <w:color w:val="333333"/>
          <w:sz w:val="28"/>
          <w:szCs w:val="28"/>
          <w:lang w:eastAsia="ru-RU"/>
        </w:rPr>
        <w:t xml:space="preserve"> применения к осужденным мер предупреждения (ч. 2 ст. 58 УИК РФ).</w:t>
      </w:r>
    </w:p>
    <w:p w:rsidR="00480E0F" w:rsidRPr="00480E0F" w:rsidRDefault="00480E0F" w:rsidP="00480E0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В соответствии с ч. 5 ст. 53 УК РФ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 наказания, может заменить неотбытую часть наказания лишением свободы из расчета один день лишения свободы за два дня ограничения свободы.</w:t>
      </w:r>
    </w:p>
    <w:p w:rsidR="00480E0F" w:rsidRPr="00480E0F" w:rsidRDefault="00480E0F" w:rsidP="00480E0F">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Согласно ч. 4 ст. 58 УИК злостно уклоняющимся от отбывания наказания в виде ограничения свободы признается:</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а) осужденный, допустивший нарушение порядка и условий отбывания наказания в течение одного года после применения к нему взыскания в виде официального предостережения о недопустимости нарушения установленных судом ограничений;</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б) осужденный, отказавшийся от использования в отношении его технических средств надзора и контроля;</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в) скрывшийся с места жительства осужденный, место нахождения которого не установлено в течение более 30 дней;</w:t>
      </w:r>
    </w:p>
    <w:p w:rsidR="00480E0F" w:rsidRPr="00480E0F" w:rsidRDefault="00480E0F" w:rsidP="00480E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г) осужденный, не прибывший в уголовно-исполнительную инспекцию по месту жительства в соответствии с предписанием, указанным в ч. 3 ст. 47.1 УИК РФ.</w:t>
      </w:r>
    </w:p>
    <w:p w:rsidR="00480E0F" w:rsidRPr="00480E0F" w:rsidRDefault="00480E0F" w:rsidP="004273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 xml:space="preserve">При решении вопроса о замене наказания в виде ограничения свободы на лишение свободы подлежат выяснению другие обстоятельства, </w:t>
      </w:r>
      <w:r w:rsidRPr="00480E0F">
        <w:rPr>
          <w:rFonts w:ascii="Times New Roman" w:eastAsia="Times New Roman" w:hAnsi="Times New Roman" w:cs="Times New Roman"/>
          <w:color w:val="333333"/>
          <w:sz w:val="28"/>
          <w:szCs w:val="28"/>
          <w:lang w:eastAsia="ru-RU"/>
        </w:rPr>
        <w:lastRenderedPageBreak/>
        <w:t>свидетельствующие о нежелании осужденного отбывать ограничение свободы. Между тем уклонение от отбывания наказания в виде ограничения свободы может быть признано злостным после применения к осужденному уголовно-исполнительной инспекцией официального предостережения о недопустимости нарушения установленных судом.</w:t>
      </w:r>
    </w:p>
    <w:p w:rsidR="00480E0F" w:rsidRPr="00480E0F" w:rsidRDefault="00480E0F" w:rsidP="004273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80E0F">
        <w:rPr>
          <w:rFonts w:ascii="Times New Roman" w:eastAsia="Times New Roman" w:hAnsi="Times New Roman" w:cs="Times New Roman"/>
          <w:color w:val="333333"/>
          <w:sz w:val="28"/>
          <w:szCs w:val="28"/>
          <w:lang w:eastAsia="ru-RU"/>
        </w:rPr>
        <w:t>Злостное уклонение осужденного от отбывания наказания в виде ограничения свободы, назначенного в качестве дополнительного наказания, влечет ответственность в соответствии со ст. 314 УК РФ.</w:t>
      </w:r>
    </w:p>
    <w:p w:rsidR="00835E26" w:rsidRDefault="00835E26" w:rsidP="00A61BC3">
      <w:pPr>
        <w:jc w:val="center"/>
        <w:rPr>
          <w:noProof/>
          <w:lang w:eastAsia="ru-RU"/>
        </w:rPr>
      </w:pPr>
      <w:bookmarkStart w:id="0" w:name="_GoBack"/>
      <w:bookmarkEnd w:id="0"/>
    </w:p>
    <w:p w:rsidR="00A61BC3" w:rsidRPr="006F1454" w:rsidRDefault="00A61BC3" w:rsidP="00A61BC3">
      <w:pPr>
        <w:jc w:val="center"/>
      </w:pPr>
      <w:r>
        <w:rPr>
          <w:noProof/>
          <w:lang w:eastAsia="ru-RU"/>
        </w:rPr>
        <w:t>24.05.2021</w:t>
      </w:r>
    </w:p>
    <w:sectPr w:rsidR="00A61BC3" w:rsidRPr="006F1454" w:rsidSect="00427360">
      <w:pgSz w:w="11906" w:h="16838"/>
      <w:pgMar w:top="42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1805"/>
    <w:rsid w:val="00032D68"/>
    <w:rsid w:val="0009021E"/>
    <w:rsid w:val="000C1929"/>
    <w:rsid w:val="001131F2"/>
    <w:rsid w:val="0017622D"/>
    <w:rsid w:val="001A3625"/>
    <w:rsid w:val="00234D7C"/>
    <w:rsid w:val="00391B4A"/>
    <w:rsid w:val="00427360"/>
    <w:rsid w:val="00464797"/>
    <w:rsid w:val="00480E0F"/>
    <w:rsid w:val="00561805"/>
    <w:rsid w:val="006A367F"/>
    <w:rsid w:val="006F1454"/>
    <w:rsid w:val="0075202C"/>
    <w:rsid w:val="00771CF4"/>
    <w:rsid w:val="00835E26"/>
    <w:rsid w:val="00A5208E"/>
    <w:rsid w:val="00A61BC3"/>
    <w:rsid w:val="00D143C7"/>
    <w:rsid w:val="00E82E7B"/>
    <w:rsid w:val="00E948E6"/>
    <w:rsid w:val="00F95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F2"/>
  </w:style>
  <w:style w:type="paragraph" w:styleId="1">
    <w:name w:val="heading 1"/>
    <w:basedOn w:val="a"/>
    <w:next w:val="a"/>
    <w:link w:val="10"/>
    <w:uiPriority w:val="9"/>
    <w:qFormat/>
    <w:rsid w:val="0023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4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1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D7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34D7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F1454"/>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6F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A367F"/>
  </w:style>
  <w:style w:type="character" w:styleId="a3">
    <w:name w:val="Hyperlink"/>
    <w:basedOn w:val="a0"/>
    <w:uiPriority w:val="99"/>
    <w:semiHidden/>
    <w:unhideWhenUsed/>
    <w:rsid w:val="006A367F"/>
    <w:rPr>
      <w:color w:val="0000FF"/>
      <w:u w:val="single"/>
    </w:rPr>
  </w:style>
  <w:style w:type="character" w:customStyle="1" w:styleId="hl">
    <w:name w:val="hl"/>
    <w:basedOn w:val="a0"/>
    <w:rsid w:val="00A61BC3"/>
  </w:style>
  <w:style w:type="character" w:customStyle="1" w:styleId="nobr">
    <w:name w:val="nobr"/>
    <w:basedOn w:val="a0"/>
    <w:rsid w:val="00A61BC3"/>
  </w:style>
  <w:style w:type="paragraph" w:styleId="a4">
    <w:name w:val="Normal (Web)"/>
    <w:basedOn w:val="a"/>
    <w:uiPriority w:val="99"/>
    <w:unhideWhenUsed/>
    <w:rsid w:val="00752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09021E"/>
  </w:style>
  <w:style w:type="character" w:customStyle="1" w:styleId="feeds-pagenavigationtooltip">
    <w:name w:val="feeds-page__navigation_tooltip"/>
    <w:basedOn w:val="a0"/>
    <w:rsid w:val="0009021E"/>
  </w:style>
  <w:style w:type="paragraph" w:styleId="a5">
    <w:name w:val="Balloon Text"/>
    <w:basedOn w:val="a"/>
    <w:link w:val="a6"/>
    <w:uiPriority w:val="99"/>
    <w:semiHidden/>
    <w:unhideWhenUsed/>
    <w:rsid w:val="00835E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5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92526">
      <w:bodyDiv w:val="1"/>
      <w:marLeft w:val="0"/>
      <w:marRight w:val="0"/>
      <w:marTop w:val="0"/>
      <w:marBottom w:val="0"/>
      <w:divBdr>
        <w:top w:val="none" w:sz="0" w:space="0" w:color="auto"/>
        <w:left w:val="none" w:sz="0" w:space="0" w:color="auto"/>
        <w:bottom w:val="none" w:sz="0" w:space="0" w:color="auto"/>
        <w:right w:val="none" w:sz="0" w:space="0" w:color="auto"/>
      </w:divBdr>
      <w:divsChild>
        <w:div w:id="1945455691">
          <w:marLeft w:val="0"/>
          <w:marRight w:val="0"/>
          <w:marTop w:val="192"/>
          <w:marBottom w:val="0"/>
          <w:divBdr>
            <w:top w:val="none" w:sz="0" w:space="0" w:color="auto"/>
            <w:left w:val="none" w:sz="0" w:space="0" w:color="auto"/>
            <w:bottom w:val="none" w:sz="0" w:space="0" w:color="auto"/>
            <w:right w:val="none" w:sz="0" w:space="0" w:color="auto"/>
          </w:divBdr>
        </w:div>
        <w:div w:id="1628926611">
          <w:marLeft w:val="0"/>
          <w:marRight w:val="0"/>
          <w:marTop w:val="0"/>
          <w:marBottom w:val="0"/>
          <w:divBdr>
            <w:top w:val="none" w:sz="0" w:space="0" w:color="auto"/>
            <w:left w:val="none" w:sz="0" w:space="0" w:color="auto"/>
            <w:bottom w:val="none" w:sz="0" w:space="0" w:color="auto"/>
            <w:right w:val="none" w:sz="0" w:space="0" w:color="auto"/>
          </w:divBdr>
          <w:divsChild>
            <w:div w:id="2090425329">
              <w:marLeft w:val="0"/>
              <w:marRight w:val="0"/>
              <w:marTop w:val="192"/>
              <w:marBottom w:val="0"/>
              <w:divBdr>
                <w:top w:val="none" w:sz="0" w:space="0" w:color="auto"/>
                <w:left w:val="none" w:sz="0" w:space="0" w:color="auto"/>
                <w:bottom w:val="none" w:sz="0" w:space="0" w:color="auto"/>
                <w:right w:val="none" w:sz="0" w:space="0" w:color="auto"/>
              </w:divBdr>
            </w:div>
          </w:divsChild>
        </w:div>
        <w:div w:id="328757219">
          <w:marLeft w:val="0"/>
          <w:marRight w:val="0"/>
          <w:marTop w:val="0"/>
          <w:marBottom w:val="0"/>
          <w:divBdr>
            <w:top w:val="none" w:sz="0" w:space="0" w:color="auto"/>
            <w:left w:val="none" w:sz="0" w:space="0" w:color="auto"/>
            <w:bottom w:val="none" w:sz="0" w:space="0" w:color="auto"/>
            <w:right w:val="none" w:sz="0" w:space="0" w:color="auto"/>
          </w:divBdr>
        </w:div>
        <w:div w:id="1925258689">
          <w:marLeft w:val="0"/>
          <w:marRight w:val="0"/>
          <w:marTop w:val="192"/>
          <w:marBottom w:val="0"/>
          <w:divBdr>
            <w:top w:val="none" w:sz="0" w:space="0" w:color="auto"/>
            <w:left w:val="none" w:sz="0" w:space="0" w:color="auto"/>
            <w:bottom w:val="none" w:sz="0" w:space="0" w:color="auto"/>
            <w:right w:val="none" w:sz="0" w:space="0" w:color="auto"/>
          </w:divBdr>
        </w:div>
      </w:divsChild>
    </w:div>
    <w:div w:id="554701967">
      <w:bodyDiv w:val="1"/>
      <w:marLeft w:val="0"/>
      <w:marRight w:val="0"/>
      <w:marTop w:val="0"/>
      <w:marBottom w:val="0"/>
      <w:divBdr>
        <w:top w:val="none" w:sz="0" w:space="0" w:color="auto"/>
        <w:left w:val="none" w:sz="0" w:space="0" w:color="auto"/>
        <w:bottom w:val="none" w:sz="0" w:space="0" w:color="auto"/>
        <w:right w:val="none" w:sz="0" w:space="0" w:color="auto"/>
      </w:divBdr>
      <w:divsChild>
        <w:div w:id="1007753435">
          <w:marLeft w:val="0"/>
          <w:marRight w:val="0"/>
          <w:marTop w:val="0"/>
          <w:marBottom w:val="960"/>
          <w:divBdr>
            <w:top w:val="none" w:sz="0" w:space="0" w:color="auto"/>
            <w:left w:val="none" w:sz="0" w:space="0" w:color="auto"/>
            <w:bottom w:val="none" w:sz="0" w:space="0" w:color="auto"/>
            <w:right w:val="none" w:sz="0" w:space="0" w:color="auto"/>
          </w:divBdr>
        </w:div>
        <w:div w:id="15810766">
          <w:marLeft w:val="0"/>
          <w:marRight w:val="720"/>
          <w:marTop w:val="0"/>
          <w:marBottom w:val="0"/>
          <w:divBdr>
            <w:top w:val="none" w:sz="0" w:space="0" w:color="auto"/>
            <w:left w:val="none" w:sz="0" w:space="0" w:color="auto"/>
            <w:bottom w:val="none" w:sz="0" w:space="0" w:color="auto"/>
            <w:right w:val="none" w:sz="0" w:space="0" w:color="auto"/>
          </w:divBdr>
          <w:divsChild>
            <w:div w:id="537205198">
              <w:marLeft w:val="0"/>
              <w:marRight w:val="0"/>
              <w:marTop w:val="0"/>
              <w:marBottom w:val="120"/>
              <w:divBdr>
                <w:top w:val="none" w:sz="0" w:space="0" w:color="auto"/>
                <w:left w:val="none" w:sz="0" w:space="0" w:color="auto"/>
                <w:bottom w:val="none" w:sz="0" w:space="0" w:color="auto"/>
                <w:right w:val="none" w:sz="0" w:space="0" w:color="auto"/>
              </w:divBdr>
            </w:div>
            <w:div w:id="2004963967">
              <w:marLeft w:val="0"/>
              <w:marRight w:val="0"/>
              <w:marTop w:val="0"/>
              <w:marBottom w:val="120"/>
              <w:divBdr>
                <w:top w:val="none" w:sz="0" w:space="0" w:color="auto"/>
                <w:left w:val="none" w:sz="0" w:space="0" w:color="auto"/>
                <w:bottom w:val="none" w:sz="0" w:space="0" w:color="auto"/>
                <w:right w:val="none" w:sz="0" w:space="0" w:color="auto"/>
              </w:divBdr>
            </w:div>
          </w:divsChild>
        </w:div>
        <w:div w:id="2071877816">
          <w:marLeft w:val="0"/>
          <w:marRight w:val="0"/>
          <w:marTop w:val="0"/>
          <w:marBottom w:val="0"/>
          <w:divBdr>
            <w:top w:val="none" w:sz="0" w:space="0" w:color="auto"/>
            <w:left w:val="none" w:sz="0" w:space="0" w:color="auto"/>
            <w:bottom w:val="none" w:sz="0" w:space="0" w:color="auto"/>
            <w:right w:val="none" w:sz="0" w:space="0" w:color="auto"/>
          </w:divBdr>
          <w:divsChild>
            <w:div w:id="1947034354">
              <w:marLeft w:val="0"/>
              <w:marRight w:val="0"/>
              <w:marTop w:val="0"/>
              <w:marBottom w:val="0"/>
              <w:divBdr>
                <w:top w:val="none" w:sz="0" w:space="0" w:color="auto"/>
                <w:left w:val="none" w:sz="0" w:space="0" w:color="auto"/>
                <w:bottom w:val="none" w:sz="0" w:space="0" w:color="auto"/>
                <w:right w:val="none" w:sz="0" w:space="0" w:color="auto"/>
              </w:divBdr>
              <w:divsChild>
                <w:div w:id="12191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44853">
      <w:bodyDiv w:val="1"/>
      <w:marLeft w:val="0"/>
      <w:marRight w:val="0"/>
      <w:marTop w:val="0"/>
      <w:marBottom w:val="0"/>
      <w:divBdr>
        <w:top w:val="none" w:sz="0" w:space="0" w:color="auto"/>
        <w:left w:val="none" w:sz="0" w:space="0" w:color="auto"/>
        <w:bottom w:val="none" w:sz="0" w:space="0" w:color="auto"/>
        <w:right w:val="none" w:sz="0" w:space="0" w:color="auto"/>
      </w:divBdr>
      <w:divsChild>
        <w:div w:id="1026638399">
          <w:marLeft w:val="0"/>
          <w:marRight w:val="0"/>
          <w:marTop w:val="192"/>
          <w:marBottom w:val="0"/>
          <w:divBdr>
            <w:top w:val="none" w:sz="0" w:space="0" w:color="auto"/>
            <w:left w:val="none" w:sz="0" w:space="0" w:color="auto"/>
            <w:bottom w:val="none" w:sz="0" w:space="0" w:color="auto"/>
            <w:right w:val="none" w:sz="0" w:space="0" w:color="auto"/>
          </w:divBdr>
        </w:div>
        <w:div w:id="278341547">
          <w:marLeft w:val="0"/>
          <w:marRight w:val="0"/>
          <w:marTop w:val="0"/>
          <w:marBottom w:val="0"/>
          <w:divBdr>
            <w:top w:val="none" w:sz="0" w:space="0" w:color="auto"/>
            <w:left w:val="none" w:sz="0" w:space="0" w:color="auto"/>
            <w:bottom w:val="none" w:sz="0" w:space="0" w:color="auto"/>
            <w:right w:val="none" w:sz="0" w:space="0" w:color="auto"/>
          </w:divBdr>
          <w:divsChild>
            <w:div w:id="388504602">
              <w:marLeft w:val="0"/>
              <w:marRight w:val="0"/>
              <w:marTop w:val="192"/>
              <w:marBottom w:val="0"/>
              <w:divBdr>
                <w:top w:val="none" w:sz="0" w:space="0" w:color="auto"/>
                <w:left w:val="none" w:sz="0" w:space="0" w:color="auto"/>
                <w:bottom w:val="none" w:sz="0" w:space="0" w:color="auto"/>
                <w:right w:val="none" w:sz="0" w:space="0" w:color="auto"/>
              </w:divBdr>
            </w:div>
          </w:divsChild>
        </w:div>
        <w:div w:id="1874608642">
          <w:marLeft w:val="0"/>
          <w:marRight w:val="0"/>
          <w:marTop w:val="0"/>
          <w:marBottom w:val="0"/>
          <w:divBdr>
            <w:top w:val="none" w:sz="0" w:space="0" w:color="auto"/>
            <w:left w:val="none" w:sz="0" w:space="0" w:color="auto"/>
            <w:bottom w:val="none" w:sz="0" w:space="0" w:color="auto"/>
            <w:right w:val="none" w:sz="0" w:space="0" w:color="auto"/>
          </w:divBdr>
        </w:div>
        <w:div w:id="1458258714">
          <w:marLeft w:val="0"/>
          <w:marRight w:val="0"/>
          <w:marTop w:val="192"/>
          <w:marBottom w:val="0"/>
          <w:divBdr>
            <w:top w:val="none" w:sz="0" w:space="0" w:color="auto"/>
            <w:left w:val="none" w:sz="0" w:space="0" w:color="auto"/>
            <w:bottom w:val="none" w:sz="0" w:space="0" w:color="auto"/>
            <w:right w:val="none" w:sz="0" w:space="0" w:color="auto"/>
          </w:divBdr>
        </w:div>
        <w:div w:id="1692952067">
          <w:marLeft w:val="0"/>
          <w:marRight w:val="0"/>
          <w:marTop w:val="192"/>
          <w:marBottom w:val="0"/>
          <w:divBdr>
            <w:top w:val="none" w:sz="0" w:space="0" w:color="auto"/>
            <w:left w:val="none" w:sz="0" w:space="0" w:color="auto"/>
            <w:bottom w:val="none" w:sz="0" w:space="0" w:color="auto"/>
            <w:right w:val="none" w:sz="0" w:space="0" w:color="auto"/>
          </w:divBdr>
        </w:div>
        <w:div w:id="787969159">
          <w:marLeft w:val="0"/>
          <w:marRight w:val="0"/>
          <w:marTop w:val="192"/>
          <w:marBottom w:val="0"/>
          <w:divBdr>
            <w:top w:val="none" w:sz="0" w:space="0" w:color="auto"/>
            <w:left w:val="none" w:sz="0" w:space="0" w:color="auto"/>
            <w:bottom w:val="none" w:sz="0" w:space="0" w:color="auto"/>
            <w:right w:val="none" w:sz="0" w:space="0" w:color="auto"/>
          </w:divBdr>
        </w:div>
        <w:div w:id="1500779184">
          <w:marLeft w:val="0"/>
          <w:marRight w:val="0"/>
          <w:marTop w:val="0"/>
          <w:marBottom w:val="0"/>
          <w:divBdr>
            <w:top w:val="none" w:sz="0" w:space="0" w:color="auto"/>
            <w:left w:val="none" w:sz="0" w:space="0" w:color="auto"/>
            <w:bottom w:val="none" w:sz="0" w:space="0" w:color="auto"/>
            <w:right w:val="none" w:sz="0" w:space="0" w:color="auto"/>
          </w:divBdr>
          <w:divsChild>
            <w:div w:id="456339094">
              <w:marLeft w:val="0"/>
              <w:marRight w:val="0"/>
              <w:marTop w:val="192"/>
              <w:marBottom w:val="0"/>
              <w:divBdr>
                <w:top w:val="none" w:sz="0" w:space="0" w:color="auto"/>
                <w:left w:val="none" w:sz="0" w:space="0" w:color="auto"/>
                <w:bottom w:val="none" w:sz="0" w:space="0" w:color="auto"/>
                <w:right w:val="none" w:sz="0" w:space="0" w:color="auto"/>
              </w:divBdr>
            </w:div>
          </w:divsChild>
        </w:div>
        <w:div w:id="1952323196">
          <w:marLeft w:val="0"/>
          <w:marRight w:val="0"/>
          <w:marTop w:val="0"/>
          <w:marBottom w:val="0"/>
          <w:divBdr>
            <w:top w:val="none" w:sz="0" w:space="0" w:color="auto"/>
            <w:left w:val="none" w:sz="0" w:space="0" w:color="auto"/>
            <w:bottom w:val="none" w:sz="0" w:space="0" w:color="auto"/>
            <w:right w:val="none" w:sz="0" w:space="0" w:color="auto"/>
          </w:divBdr>
        </w:div>
        <w:div w:id="555046449">
          <w:marLeft w:val="0"/>
          <w:marRight w:val="0"/>
          <w:marTop w:val="192"/>
          <w:marBottom w:val="0"/>
          <w:divBdr>
            <w:top w:val="none" w:sz="0" w:space="0" w:color="auto"/>
            <w:left w:val="none" w:sz="0" w:space="0" w:color="auto"/>
            <w:bottom w:val="none" w:sz="0" w:space="0" w:color="auto"/>
            <w:right w:val="none" w:sz="0" w:space="0" w:color="auto"/>
          </w:divBdr>
        </w:div>
        <w:div w:id="836579186">
          <w:marLeft w:val="0"/>
          <w:marRight w:val="0"/>
          <w:marTop w:val="192"/>
          <w:marBottom w:val="0"/>
          <w:divBdr>
            <w:top w:val="none" w:sz="0" w:space="0" w:color="auto"/>
            <w:left w:val="none" w:sz="0" w:space="0" w:color="auto"/>
            <w:bottom w:val="none" w:sz="0" w:space="0" w:color="auto"/>
            <w:right w:val="none" w:sz="0" w:space="0" w:color="auto"/>
          </w:divBdr>
        </w:div>
        <w:div w:id="162362531">
          <w:marLeft w:val="0"/>
          <w:marRight w:val="0"/>
          <w:marTop w:val="0"/>
          <w:marBottom w:val="0"/>
          <w:divBdr>
            <w:top w:val="none" w:sz="0" w:space="0" w:color="auto"/>
            <w:left w:val="none" w:sz="0" w:space="0" w:color="auto"/>
            <w:bottom w:val="none" w:sz="0" w:space="0" w:color="auto"/>
            <w:right w:val="none" w:sz="0" w:space="0" w:color="auto"/>
          </w:divBdr>
          <w:divsChild>
            <w:div w:id="1119300998">
              <w:marLeft w:val="0"/>
              <w:marRight w:val="0"/>
              <w:marTop w:val="192"/>
              <w:marBottom w:val="0"/>
              <w:divBdr>
                <w:top w:val="none" w:sz="0" w:space="0" w:color="auto"/>
                <w:left w:val="none" w:sz="0" w:space="0" w:color="auto"/>
                <w:bottom w:val="none" w:sz="0" w:space="0" w:color="auto"/>
                <w:right w:val="none" w:sz="0" w:space="0" w:color="auto"/>
              </w:divBdr>
            </w:div>
          </w:divsChild>
        </w:div>
        <w:div w:id="1311593056">
          <w:marLeft w:val="0"/>
          <w:marRight w:val="0"/>
          <w:marTop w:val="0"/>
          <w:marBottom w:val="0"/>
          <w:divBdr>
            <w:top w:val="none" w:sz="0" w:space="0" w:color="auto"/>
            <w:left w:val="none" w:sz="0" w:space="0" w:color="auto"/>
            <w:bottom w:val="none" w:sz="0" w:space="0" w:color="auto"/>
            <w:right w:val="none" w:sz="0" w:space="0" w:color="auto"/>
          </w:divBdr>
        </w:div>
        <w:div w:id="1318799395">
          <w:marLeft w:val="0"/>
          <w:marRight w:val="0"/>
          <w:marTop w:val="192"/>
          <w:marBottom w:val="0"/>
          <w:divBdr>
            <w:top w:val="none" w:sz="0" w:space="0" w:color="auto"/>
            <w:left w:val="none" w:sz="0" w:space="0" w:color="auto"/>
            <w:bottom w:val="none" w:sz="0" w:space="0" w:color="auto"/>
            <w:right w:val="none" w:sz="0" w:space="0" w:color="auto"/>
          </w:divBdr>
        </w:div>
        <w:div w:id="345644415">
          <w:marLeft w:val="0"/>
          <w:marRight w:val="0"/>
          <w:marTop w:val="192"/>
          <w:marBottom w:val="0"/>
          <w:divBdr>
            <w:top w:val="none" w:sz="0" w:space="0" w:color="auto"/>
            <w:left w:val="none" w:sz="0" w:space="0" w:color="auto"/>
            <w:bottom w:val="none" w:sz="0" w:space="0" w:color="auto"/>
            <w:right w:val="none" w:sz="0" w:space="0" w:color="auto"/>
          </w:divBdr>
        </w:div>
        <w:div w:id="1548103236">
          <w:marLeft w:val="0"/>
          <w:marRight w:val="0"/>
          <w:marTop w:val="0"/>
          <w:marBottom w:val="0"/>
          <w:divBdr>
            <w:top w:val="none" w:sz="0" w:space="0" w:color="auto"/>
            <w:left w:val="none" w:sz="0" w:space="0" w:color="auto"/>
            <w:bottom w:val="none" w:sz="0" w:space="0" w:color="auto"/>
            <w:right w:val="none" w:sz="0" w:space="0" w:color="auto"/>
          </w:divBdr>
          <w:divsChild>
            <w:div w:id="307825794">
              <w:marLeft w:val="0"/>
              <w:marRight w:val="0"/>
              <w:marTop w:val="192"/>
              <w:marBottom w:val="0"/>
              <w:divBdr>
                <w:top w:val="none" w:sz="0" w:space="0" w:color="auto"/>
                <w:left w:val="none" w:sz="0" w:space="0" w:color="auto"/>
                <w:bottom w:val="none" w:sz="0" w:space="0" w:color="auto"/>
                <w:right w:val="none" w:sz="0" w:space="0" w:color="auto"/>
              </w:divBdr>
            </w:div>
          </w:divsChild>
        </w:div>
        <w:div w:id="119226678">
          <w:marLeft w:val="0"/>
          <w:marRight w:val="0"/>
          <w:marTop w:val="0"/>
          <w:marBottom w:val="0"/>
          <w:divBdr>
            <w:top w:val="none" w:sz="0" w:space="0" w:color="auto"/>
            <w:left w:val="none" w:sz="0" w:space="0" w:color="auto"/>
            <w:bottom w:val="none" w:sz="0" w:space="0" w:color="auto"/>
            <w:right w:val="none" w:sz="0" w:space="0" w:color="auto"/>
          </w:divBdr>
        </w:div>
        <w:div w:id="1293829486">
          <w:marLeft w:val="0"/>
          <w:marRight w:val="0"/>
          <w:marTop w:val="192"/>
          <w:marBottom w:val="0"/>
          <w:divBdr>
            <w:top w:val="none" w:sz="0" w:space="0" w:color="auto"/>
            <w:left w:val="none" w:sz="0" w:space="0" w:color="auto"/>
            <w:bottom w:val="none" w:sz="0" w:space="0" w:color="auto"/>
            <w:right w:val="none" w:sz="0" w:space="0" w:color="auto"/>
          </w:divBdr>
        </w:div>
        <w:div w:id="537201550">
          <w:marLeft w:val="0"/>
          <w:marRight w:val="0"/>
          <w:marTop w:val="192"/>
          <w:marBottom w:val="0"/>
          <w:divBdr>
            <w:top w:val="none" w:sz="0" w:space="0" w:color="auto"/>
            <w:left w:val="none" w:sz="0" w:space="0" w:color="auto"/>
            <w:bottom w:val="none" w:sz="0" w:space="0" w:color="auto"/>
            <w:right w:val="none" w:sz="0" w:space="0" w:color="auto"/>
          </w:divBdr>
        </w:div>
        <w:div w:id="811750484">
          <w:marLeft w:val="0"/>
          <w:marRight w:val="0"/>
          <w:marTop w:val="0"/>
          <w:marBottom w:val="0"/>
          <w:divBdr>
            <w:top w:val="none" w:sz="0" w:space="0" w:color="auto"/>
            <w:left w:val="none" w:sz="0" w:space="0" w:color="auto"/>
            <w:bottom w:val="none" w:sz="0" w:space="0" w:color="auto"/>
            <w:right w:val="none" w:sz="0" w:space="0" w:color="auto"/>
          </w:divBdr>
          <w:divsChild>
            <w:div w:id="12348572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67281608">
      <w:bodyDiv w:val="1"/>
      <w:marLeft w:val="0"/>
      <w:marRight w:val="0"/>
      <w:marTop w:val="0"/>
      <w:marBottom w:val="0"/>
      <w:divBdr>
        <w:top w:val="none" w:sz="0" w:space="0" w:color="auto"/>
        <w:left w:val="none" w:sz="0" w:space="0" w:color="auto"/>
        <w:bottom w:val="none" w:sz="0" w:space="0" w:color="auto"/>
        <w:right w:val="none" w:sz="0" w:space="0" w:color="auto"/>
      </w:divBdr>
      <w:divsChild>
        <w:div w:id="26687255">
          <w:marLeft w:val="0"/>
          <w:marRight w:val="0"/>
          <w:marTop w:val="0"/>
          <w:marBottom w:val="960"/>
          <w:divBdr>
            <w:top w:val="none" w:sz="0" w:space="0" w:color="auto"/>
            <w:left w:val="none" w:sz="0" w:space="0" w:color="auto"/>
            <w:bottom w:val="none" w:sz="0" w:space="0" w:color="auto"/>
            <w:right w:val="none" w:sz="0" w:space="0" w:color="auto"/>
          </w:divBdr>
        </w:div>
        <w:div w:id="1969428606">
          <w:marLeft w:val="0"/>
          <w:marRight w:val="720"/>
          <w:marTop w:val="0"/>
          <w:marBottom w:val="0"/>
          <w:divBdr>
            <w:top w:val="none" w:sz="0" w:space="0" w:color="auto"/>
            <w:left w:val="none" w:sz="0" w:space="0" w:color="auto"/>
            <w:bottom w:val="none" w:sz="0" w:space="0" w:color="auto"/>
            <w:right w:val="none" w:sz="0" w:space="0" w:color="auto"/>
          </w:divBdr>
          <w:divsChild>
            <w:div w:id="2035575466">
              <w:marLeft w:val="0"/>
              <w:marRight w:val="0"/>
              <w:marTop w:val="0"/>
              <w:marBottom w:val="120"/>
              <w:divBdr>
                <w:top w:val="none" w:sz="0" w:space="0" w:color="auto"/>
                <w:left w:val="none" w:sz="0" w:space="0" w:color="auto"/>
                <w:bottom w:val="none" w:sz="0" w:space="0" w:color="auto"/>
                <w:right w:val="none" w:sz="0" w:space="0" w:color="auto"/>
              </w:divBdr>
            </w:div>
            <w:div w:id="904413055">
              <w:marLeft w:val="0"/>
              <w:marRight w:val="0"/>
              <w:marTop w:val="0"/>
              <w:marBottom w:val="120"/>
              <w:divBdr>
                <w:top w:val="none" w:sz="0" w:space="0" w:color="auto"/>
                <w:left w:val="none" w:sz="0" w:space="0" w:color="auto"/>
                <w:bottom w:val="none" w:sz="0" w:space="0" w:color="auto"/>
                <w:right w:val="none" w:sz="0" w:space="0" w:color="auto"/>
              </w:divBdr>
            </w:div>
          </w:divsChild>
        </w:div>
        <w:div w:id="5643424">
          <w:marLeft w:val="0"/>
          <w:marRight w:val="0"/>
          <w:marTop w:val="0"/>
          <w:marBottom w:val="0"/>
          <w:divBdr>
            <w:top w:val="none" w:sz="0" w:space="0" w:color="auto"/>
            <w:left w:val="none" w:sz="0" w:space="0" w:color="auto"/>
            <w:bottom w:val="none" w:sz="0" w:space="0" w:color="auto"/>
            <w:right w:val="none" w:sz="0" w:space="0" w:color="auto"/>
          </w:divBdr>
          <w:divsChild>
            <w:div w:id="897977952">
              <w:marLeft w:val="0"/>
              <w:marRight w:val="0"/>
              <w:marTop w:val="0"/>
              <w:marBottom w:val="0"/>
              <w:divBdr>
                <w:top w:val="none" w:sz="0" w:space="0" w:color="auto"/>
                <w:left w:val="none" w:sz="0" w:space="0" w:color="auto"/>
                <w:bottom w:val="none" w:sz="0" w:space="0" w:color="auto"/>
                <w:right w:val="none" w:sz="0" w:space="0" w:color="auto"/>
              </w:divBdr>
              <w:divsChild>
                <w:div w:id="9747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06971">
      <w:bodyDiv w:val="1"/>
      <w:marLeft w:val="0"/>
      <w:marRight w:val="0"/>
      <w:marTop w:val="0"/>
      <w:marBottom w:val="0"/>
      <w:divBdr>
        <w:top w:val="none" w:sz="0" w:space="0" w:color="auto"/>
        <w:left w:val="none" w:sz="0" w:space="0" w:color="auto"/>
        <w:bottom w:val="none" w:sz="0" w:space="0" w:color="auto"/>
        <w:right w:val="none" w:sz="0" w:space="0" w:color="auto"/>
      </w:divBdr>
      <w:divsChild>
        <w:div w:id="1095512344">
          <w:marLeft w:val="0"/>
          <w:marRight w:val="0"/>
          <w:marTop w:val="192"/>
          <w:marBottom w:val="0"/>
          <w:divBdr>
            <w:top w:val="none" w:sz="0" w:space="0" w:color="auto"/>
            <w:left w:val="none" w:sz="0" w:space="0" w:color="auto"/>
            <w:bottom w:val="none" w:sz="0" w:space="0" w:color="auto"/>
            <w:right w:val="none" w:sz="0" w:space="0" w:color="auto"/>
          </w:divBdr>
        </w:div>
        <w:div w:id="1946420386">
          <w:marLeft w:val="0"/>
          <w:marRight w:val="0"/>
          <w:marTop w:val="192"/>
          <w:marBottom w:val="0"/>
          <w:divBdr>
            <w:top w:val="none" w:sz="0" w:space="0" w:color="auto"/>
            <w:left w:val="none" w:sz="0" w:space="0" w:color="auto"/>
            <w:bottom w:val="none" w:sz="0" w:space="0" w:color="auto"/>
            <w:right w:val="none" w:sz="0" w:space="0" w:color="auto"/>
          </w:divBdr>
        </w:div>
        <w:div w:id="223104188">
          <w:marLeft w:val="0"/>
          <w:marRight w:val="0"/>
          <w:marTop w:val="0"/>
          <w:marBottom w:val="0"/>
          <w:divBdr>
            <w:top w:val="none" w:sz="0" w:space="0" w:color="auto"/>
            <w:left w:val="none" w:sz="0" w:space="0" w:color="auto"/>
            <w:bottom w:val="none" w:sz="0" w:space="0" w:color="auto"/>
            <w:right w:val="none" w:sz="0" w:space="0" w:color="auto"/>
          </w:divBdr>
          <w:divsChild>
            <w:div w:id="879512828">
              <w:marLeft w:val="0"/>
              <w:marRight w:val="0"/>
              <w:marTop w:val="192"/>
              <w:marBottom w:val="0"/>
              <w:divBdr>
                <w:top w:val="none" w:sz="0" w:space="0" w:color="auto"/>
                <w:left w:val="none" w:sz="0" w:space="0" w:color="auto"/>
                <w:bottom w:val="none" w:sz="0" w:space="0" w:color="auto"/>
                <w:right w:val="none" w:sz="0" w:space="0" w:color="auto"/>
              </w:divBdr>
            </w:div>
          </w:divsChild>
        </w:div>
        <w:div w:id="1554195953">
          <w:marLeft w:val="0"/>
          <w:marRight w:val="0"/>
          <w:marTop w:val="0"/>
          <w:marBottom w:val="0"/>
          <w:divBdr>
            <w:top w:val="none" w:sz="0" w:space="0" w:color="auto"/>
            <w:left w:val="none" w:sz="0" w:space="0" w:color="auto"/>
            <w:bottom w:val="none" w:sz="0" w:space="0" w:color="auto"/>
            <w:right w:val="none" w:sz="0" w:space="0" w:color="auto"/>
          </w:divBdr>
        </w:div>
        <w:div w:id="625745320">
          <w:marLeft w:val="0"/>
          <w:marRight w:val="0"/>
          <w:marTop w:val="192"/>
          <w:marBottom w:val="0"/>
          <w:divBdr>
            <w:top w:val="none" w:sz="0" w:space="0" w:color="auto"/>
            <w:left w:val="none" w:sz="0" w:space="0" w:color="auto"/>
            <w:bottom w:val="none" w:sz="0" w:space="0" w:color="auto"/>
            <w:right w:val="none" w:sz="0" w:space="0" w:color="auto"/>
          </w:divBdr>
        </w:div>
        <w:div w:id="1096637344">
          <w:marLeft w:val="0"/>
          <w:marRight w:val="0"/>
          <w:marTop w:val="192"/>
          <w:marBottom w:val="0"/>
          <w:divBdr>
            <w:top w:val="none" w:sz="0" w:space="0" w:color="auto"/>
            <w:left w:val="none" w:sz="0" w:space="0" w:color="auto"/>
            <w:bottom w:val="none" w:sz="0" w:space="0" w:color="auto"/>
            <w:right w:val="none" w:sz="0" w:space="0" w:color="auto"/>
          </w:divBdr>
        </w:div>
        <w:div w:id="394209479">
          <w:marLeft w:val="0"/>
          <w:marRight w:val="0"/>
          <w:marTop w:val="0"/>
          <w:marBottom w:val="0"/>
          <w:divBdr>
            <w:top w:val="none" w:sz="0" w:space="0" w:color="auto"/>
            <w:left w:val="none" w:sz="0" w:space="0" w:color="auto"/>
            <w:bottom w:val="none" w:sz="0" w:space="0" w:color="auto"/>
            <w:right w:val="none" w:sz="0" w:space="0" w:color="auto"/>
          </w:divBdr>
          <w:divsChild>
            <w:div w:id="888763734">
              <w:marLeft w:val="0"/>
              <w:marRight w:val="0"/>
              <w:marTop w:val="192"/>
              <w:marBottom w:val="0"/>
              <w:divBdr>
                <w:top w:val="none" w:sz="0" w:space="0" w:color="auto"/>
                <w:left w:val="none" w:sz="0" w:space="0" w:color="auto"/>
                <w:bottom w:val="none" w:sz="0" w:space="0" w:color="auto"/>
                <w:right w:val="none" w:sz="0" w:space="0" w:color="auto"/>
              </w:divBdr>
            </w:div>
          </w:divsChild>
        </w:div>
        <w:div w:id="1762722171">
          <w:marLeft w:val="0"/>
          <w:marRight w:val="0"/>
          <w:marTop w:val="0"/>
          <w:marBottom w:val="0"/>
          <w:divBdr>
            <w:top w:val="none" w:sz="0" w:space="0" w:color="auto"/>
            <w:left w:val="none" w:sz="0" w:space="0" w:color="auto"/>
            <w:bottom w:val="none" w:sz="0" w:space="0" w:color="auto"/>
            <w:right w:val="none" w:sz="0" w:space="0" w:color="auto"/>
          </w:divBdr>
        </w:div>
      </w:divsChild>
    </w:div>
    <w:div w:id="1434714587">
      <w:bodyDiv w:val="1"/>
      <w:marLeft w:val="0"/>
      <w:marRight w:val="0"/>
      <w:marTop w:val="0"/>
      <w:marBottom w:val="0"/>
      <w:divBdr>
        <w:top w:val="none" w:sz="0" w:space="0" w:color="auto"/>
        <w:left w:val="none" w:sz="0" w:space="0" w:color="auto"/>
        <w:bottom w:val="none" w:sz="0" w:space="0" w:color="auto"/>
        <w:right w:val="none" w:sz="0" w:space="0" w:color="auto"/>
      </w:divBdr>
    </w:div>
    <w:div w:id="1560820289">
      <w:bodyDiv w:val="1"/>
      <w:marLeft w:val="0"/>
      <w:marRight w:val="0"/>
      <w:marTop w:val="0"/>
      <w:marBottom w:val="0"/>
      <w:divBdr>
        <w:top w:val="none" w:sz="0" w:space="0" w:color="auto"/>
        <w:left w:val="none" w:sz="0" w:space="0" w:color="auto"/>
        <w:bottom w:val="none" w:sz="0" w:space="0" w:color="auto"/>
        <w:right w:val="none" w:sz="0" w:space="0" w:color="auto"/>
      </w:divBdr>
    </w:div>
    <w:div w:id="1722901951">
      <w:bodyDiv w:val="1"/>
      <w:marLeft w:val="0"/>
      <w:marRight w:val="0"/>
      <w:marTop w:val="0"/>
      <w:marBottom w:val="0"/>
      <w:divBdr>
        <w:top w:val="none" w:sz="0" w:space="0" w:color="auto"/>
        <w:left w:val="none" w:sz="0" w:space="0" w:color="auto"/>
        <w:bottom w:val="none" w:sz="0" w:space="0" w:color="auto"/>
        <w:right w:val="none" w:sz="0" w:space="0" w:color="auto"/>
      </w:divBdr>
    </w:div>
    <w:div w:id="1729378868">
      <w:bodyDiv w:val="1"/>
      <w:marLeft w:val="0"/>
      <w:marRight w:val="0"/>
      <w:marTop w:val="0"/>
      <w:marBottom w:val="0"/>
      <w:divBdr>
        <w:top w:val="none" w:sz="0" w:space="0" w:color="auto"/>
        <w:left w:val="none" w:sz="0" w:space="0" w:color="auto"/>
        <w:bottom w:val="none" w:sz="0" w:space="0" w:color="auto"/>
        <w:right w:val="none" w:sz="0" w:space="0" w:color="auto"/>
      </w:divBdr>
      <w:divsChild>
        <w:div w:id="263533783">
          <w:marLeft w:val="0"/>
          <w:marRight w:val="0"/>
          <w:marTop w:val="0"/>
          <w:marBottom w:val="960"/>
          <w:divBdr>
            <w:top w:val="none" w:sz="0" w:space="0" w:color="auto"/>
            <w:left w:val="none" w:sz="0" w:space="0" w:color="auto"/>
            <w:bottom w:val="none" w:sz="0" w:space="0" w:color="auto"/>
            <w:right w:val="none" w:sz="0" w:space="0" w:color="auto"/>
          </w:divBdr>
        </w:div>
        <w:div w:id="652753529">
          <w:marLeft w:val="0"/>
          <w:marRight w:val="720"/>
          <w:marTop w:val="0"/>
          <w:marBottom w:val="0"/>
          <w:divBdr>
            <w:top w:val="none" w:sz="0" w:space="0" w:color="auto"/>
            <w:left w:val="none" w:sz="0" w:space="0" w:color="auto"/>
            <w:bottom w:val="none" w:sz="0" w:space="0" w:color="auto"/>
            <w:right w:val="none" w:sz="0" w:space="0" w:color="auto"/>
          </w:divBdr>
          <w:divsChild>
            <w:div w:id="612709069">
              <w:marLeft w:val="0"/>
              <w:marRight w:val="0"/>
              <w:marTop w:val="0"/>
              <w:marBottom w:val="120"/>
              <w:divBdr>
                <w:top w:val="none" w:sz="0" w:space="0" w:color="auto"/>
                <w:left w:val="none" w:sz="0" w:space="0" w:color="auto"/>
                <w:bottom w:val="none" w:sz="0" w:space="0" w:color="auto"/>
                <w:right w:val="none" w:sz="0" w:space="0" w:color="auto"/>
              </w:divBdr>
            </w:div>
            <w:div w:id="37123558">
              <w:marLeft w:val="0"/>
              <w:marRight w:val="0"/>
              <w:marTop w:val="0"/>
              <w:marBottom w:val="120"/>
              <w:divBdr>
                <w:top w:val="none" w:sz="0" w:space="0" w:color="auto"/>
                <w:left w:val="none" w:sz="0" w:space="0" w:color="auto"/>
                <w:bottom w:val="none" w:sz="0" w:space="0" w:color="auto"/>
                <w:right w:val="none" w:sz="0" w:space="0" w:color="auto"/>
              </w:divBdr>
            </w:div>
          </w:divsChild>
        </w:div>
        <w:div w:id="1386102070">
          <w:marLeft w:val="0"/>
          <w:marRight w:val="0"/>
          <w:marTop w:val="0"/>
          <w:marBottom w:val="0"/>
          <w:divBdr>
            <w:top w:val="none" w:sz="0" w:space="0" w:color="auto"/>
            <w:left w:val="none" w:sz="0" w:space="0" w:color="auto"/>
            <w:bottom w:val="none" w:sz="0" w:space="0" w:color="auto"/>
            <w:right w:val="none" w:sz="0" w:space="0" w:color="auto"/>
          </w:divBdr>
          <w:divsChild>
            <w:div w:id="595093200">
              <w:marLeft w:val="0"/>
              <w:marRight w:val="0"/>
              <w:marTop w:val="0"/>
              <w:marBottom w:val="0"/>
              <w:divBdr>
                <w:top w:val="none" w:sz="0" w:space="0" w:color="auto"/>
                <w:left w:val="none" w:sz="0" w:space="0" w:color="auto"/>
                <w:bottom w:val="none" w:sz="0" w:space="0" w:color="auto"/>
                <w:right w:val="none" w:sz="0" w:space="0" w:color="auto"/>
              </w:divBdr>
              <w:divsChild>
                <w:div w:id="14661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Виктория</cp:lastModifiedBy>
  <cp:revision>21</cp:revision>
  <dcterms:created xsi:type="dcterms:W3CDTF">2021-04-19T13:59:00Z</dcterms:created>
  <dcterms:modified xsi:type="dcterms:W3CDTF">2021-05-25T05:41:00Z</dcterms:modified>
</cp:coreProperties>
</file>