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D1" w:rsidRPr="00C877D1" w:rsidRDefault="00C877D1" w:rsidP="00C877D1">
      <w:pPr>
        <w:shd w:val="clear" w:color="auto" w:fill="FFFFFF"/>
        <w:spacing w:after="470" w:line="563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50"/>
          <w:szCs w:val="50"/>
          <w:lang w:eastAsia="ru-RU"/>
        </w:rPr>
      </w:pPr>
      <w:r w:rsidRPr="00C877D1">
        <w:rPr>
          <w:rFonts w:ascii="Arial" w:eastAsia="Times New Roman" w:hAnsi="Arial" w:cs="Arial"/>
          <w:color w:val="3B4256"/>
          <w:spacing w:val="-6"/>
          <w:kern w:val="36"/>
          <w:sz w:val="50"/>
          <w:szCs w:val="50"/>
          <w:lang w:eastAsia="ru-RU"/>
        </w:rPr>
        <w:t>Памятка для грибников</w:t>
      </w:r>
    </w:p>
    <w:p w:rsidR="00C877D1" w:rsidRPr="00C877D1" w:rsidRDefault="008C7AB3" w:rsidP="00C877D1">
      <w:pPr>
        <w:shd w:val="clear" w:color="auto" w:fill="FFFFFF"/>
        <w:spacing w:after="0" w:line="407" w:lineRule="atLeast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3B4256"/>
          <w:sz w:val="25"/>
          <w:szCs w:val="25"/>
          <w:lang w:eastAsia="ru-RU"/>
        </w:rPr>
        <w:t>Начало осени</w:t>
      </w:r>
      <w:r w:rsidR="00C877D1" w:rsidRPr="00C877D1">
        <w:rPr>
          <w:rFonts w:ascii="Arial" w:eastAsia="Times New Roman" w:hAnsi="Arial" w:cs="Arial"/>
          <w:color w:val="3B4256"/>
          <w:sz w:val="25"/>
          <w:szCs w:val="25"/>
          <w:lang w:eastAsia="ru-RU"/>
        </w:rPr>
        <w:t xml:space="preserve"> – щедрая пора, начался грибной сезон, и многие любители грибов отправились в лес. Хочется обеспечить на всю зиму и себя, и семью дарами леса.</w:t>
      </w:r>
    </w:p>
    <w:p w:rsidR="00C877D1" w:rsidRPr="00C877D1" w:rsidRDefault="00C877D1" w:rsidP="00C877D1">
      <w:pPr>
        <w:shd w:val="clear" w:color="auto" w:fill="FFFFFF"/>
        <w:spacing w:after="0" w:line="407" w:lineRule="atLeast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C877D1">
        <w:rPr>
          <w:rFonts w:ascii="Arial" w:eastAsia="Times New Roman" w:hAnsi="Arial" w:cs="Arial"/>
          <w:color w:val="3B4256"/>
          <w:sz w:val="25"/>
          <w:szCs w:val="25"/>
          <w:lang w:eastAsia="ru-RU"/>
        </w:rPr>
        <w:t xml:space="preserve">Но прежде чем отправиться в лес за грибами и ягодами, необходимо позаботиться о своей безопасности! Ведь если вы заблудитесь в лесу, то все старания сойдут </w:t>
      </w:r>
      <w:proofErr w:type="gramStart"/>
      <w:r w:rsidRPr="00C877D1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на</w:t>
      </w:r>
      <w:proofErr w:type="gramEnd"/>
      <w:r w:rsidRPr="00C877D1">
        <w:rPr>
          <w:rFonts w:ascii="Arial" w:eastAsia="Times New Roman" w:hAnsi="Arial" w:cs="Arial"/>
          <w:color w:val="3B4256"/>
          <w:sz w:val="25"/>
          <w:szCs w:val="25"/>
          <w:lang w:eastAsia="ru-RU"/>
        </w:rPr>
        <w:t xml:space="preserve"> нет, поэтому </w:t>
      </w:r>
      <w:proofErr w:type="gramStart"/>
      <w:r w:rsidRPr="00C877D1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знать</w:t>
      </w:r>
      <w:proofErr w:type="gramEnd"/>
      <w:r w:rsidRPr="00C877D1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, как вести себя в лесу, обязан каждый человек.</w:t>
      </w:r>
    </w:p>
    <w:p w:rsidR="00C877D1" w:rsidRPr="00C877D1" w:rsidRDefault="00C877D1" w:rsidP="00C877D1">
      <w:pPr>
        <w:shd w:val="clear" w:color="auto" w:fill="FFFFFF"/>
        <w:spacing w:after="0" w:line="407" w:lineRule="atLeast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C877D1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Рекомендации о том, как правильно организовать свой поход в лес </w:t>
      </w:r>
    </w:p>
    <w:p w:rsidR="00C877D1" w:rsidRPr="00C877D1" w:rsidRDefault="00C877D1" w:rsidP="00C877D1">
      <w:pPr>
        <w:shd w:val="clear" w:color="auto" w:fill="FFFFFF"/>
        <w:spacing w:after="0" w:line="407" w:lineRule="atLeast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C877D1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(в случае наступления беды вашим родственникам будет легче вас искать, да и вы сами будете лучше ориентироваться):</w:t>
      </w:r>
    </w:p>
    <w:p w:rsidR="00C877D1" w:rsidRPr="00C877D1" w:rsidRDefault="00C877D1" w:rsidP="00C877D1">
      <w:pPr>
        <w:numPr>
          <w:ilvl w:val="0"/>
          <w:numId w:val="1"/>
        </w:numPr>
        <w:shd w:val="clear" w:color="auto" w:fill="FFFFFF"/>
        <w:spacing w:after="125" w:line="407" w:lineRule="atLeast"/>
        <w:ind w:left="0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C877D1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Информируйте близких, соседей, друзей в случае, если вы собрались отправиться в лес в одиночестве (и даже в составе небольшой компании);</w:t>
      </w:r>
    </w:p>
    <w:p w:rsidR="00C877D1" w:rsidRPr="00C877D1" w:rsidRDefault="00C877D1" w:rsidP="00C877D1">
      <w:pPr>
        <w:numPr>
          <w:ilvl w:val="0"/>
          <w:numId w:val="1"/>
        </w:numPr>
        <w:shd w:val="clear" w:color="auto" w:fill="FFFFFF"/>
        <w:spacing w:after="125" w:line="407" w:lineRule="atLeast"/>
        <w:ind w:left="0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C877D1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сообщите, в каком районе вы собираетесь искать грибы или ягоды;</w:t>
      </w:r>
    </w:p>
    <w:p w:rsidR="00C877D1" w:rsidRPr="00C877D1" w:rsidRDefault="00C877D1" w:rsidP="00C877D1">
      <w:pPr>
        <w:numPr>
          <w:ilvl w:val="0"/>
          <w:numId w:val="1"/>
        </w:numPr>
        <w:shd w:val="clear" w:color="auto" w:fill="FFFFFF"/>
        <w:spacing w:after="125" w:line="407" w:lineRule="atLeast"/>
        <w:ind w:left="0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C877D1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обратите внимание на то, какие крупные ориентиры находятся поблизости: река, дорога или железнодорожная станция;</w:t>
      </w:r>
    </w:p>
    <w:p w:rsidR="00C877D1" w:rsidRPr="00C877D1" w:rsidRDefault="00C877D1" w:rsidP="00C877D1">
      <w:pPr>
        <w:numPr>
          <w:ilvl w:val="0"/>
          <w:numId w:val="1"/>
        </w:numPr>
        <w:shd w:val="clear" w:color="auto" w:fill="FFFFFF"/>
        <w:spacing w:after="125" w:line="407" w:lineRule="atLeast"/>
        <w:ind w:left="0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C877D1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если вы не вернулись домой в назначенное время, ваши спутники подтверждают, что вы из леса не вышли, необходимо вызвать спасателей безотлагательно, а не пытаться продолжать поиски собственными силами!</w:t>
      </w:r>
    </w:p>
    <w:p w:rsidR="00C877D1" w:rsidRPr="00C877D1" w:rsidRDefault="00C877D1" w:rsidP="00C877D1">
      <w:pPr>
        <w:numPr>
          <w:ilvl w:val="0"/>
          <w:numId w:val="1"/>
        </w:numPr>
        <w:shd w:val="clear" w:color="auto" w:fill="FFFFFF"/>
        <w:spacing w:after="125" w:line="407" w:lineRule="atLeast"/>
        <w:ind w:left="0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C877D1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Необходимо тщательно продумать свое снаряжение грибника. Если у вас есть сотовый телефон, то возьмите его с собой, проверив заряд батареи, пополнив баланс. Однако необходимо помнить, что во многих местах в лесу сотовая связь недоступна.</w:t>
      </w:r>
    </w:p>
    <w:p w:rsidR="00C877D1" w:rsidRPr="00C877D1" w:rsidRDefault="00C877D1" w:rsidP="00C877D1">
      <w:pPr>
        <w:shd w:val="clear" w:color="auto" w:fill="FFFFFF"/>
        <w:spacing w:after="0" w:line="407" w:lineRule="atLeast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</w:p>
    <w:p w:rsidR="00C877D1" w:rsidRPr="00C877D1" w:rsidRDefault="00C877D1" w:rsidP="00C877D1">
      <w:pPr>
        <w:shd w:val="clear" w:color="auto" w:fill="FFFFFF"/>
        <w:spacing w:after="0" w:line="407" w:lineRule="atLeast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C877D1">
        <w:rPr>
          <w:rFonts w:ascii="Arial" w:eastAsia="Times New Roman" w:hAnsi="Arial" w:cs="Arial"/>
          <w:color w:val="3B4256"/>
          <w:sz w:val="25"/>
          <w:szCs w:val="25"/>
          <w:lang w:eastAsia="ru-RU"/>
        </w:rPr>
        <w:t xml:space="preserve">При отправлении в лес каждый грибник должен взять с собой необходимые лекарства, включая бинт с йодом, набор спичек в водонепроницаемой упаковке, дождевик, небольшой запас денег. Одежду для похода в лес выбирайте ярких тонов. Камуфляжная форма, старые куртки, которые грибники надевают для похода в лес, усложняют поиски. Также очень важно брать с собой в поход </w:t>
      </w:r>
      <w:proofErr w:type="gramStart"/>
      <w:r w:rsidRPr="00C877D1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побольше</w:t>
      </w:r>
      <w:proofErr w:type="gramEnd"/>
      <w:r w:rsidRPr="00C877D1">
        <w:rPr>
          <w:rFonts w:ascii="Arial" w:eastAsia="Times New Roman" w:hAnsi="Arial" w:cs="Arial"/>
          <w:color w:val="3B4256"/>
          <w:sz w:val="25"/>
          <w:szCs w:val="25"/>
          <w:lang w:eastAsia="ru-RU"/>
        </w:rPr>
        <w:t xml:space="preserve"> еды, необходимый запас питьевой воды, теплые вещи, нож, компас и удобную обувь. Надёжным средством вызова помощи может оказаться взятый с собой свисток.</w:t>
      </w:r>
    </w:p>
    <w:p w:rsidR="00C877D1" w:rsidRPr="00C877D1" w:rsidRDefault="00C877D1" w:rsidP="00C877D1">
      <w:pPr>
        <w:shd w:val="clear" w:color="auto" w:fill="FFFFFF"/>
        <w:spacing w:after="0" w:line="407" w:lineRule="atLeast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C877D1">
        <w:rPr>
          <w:rFonts w:ascii="Arial" w:eastAsia="Times New Roman" w:hAnsi="Arial" w:cs="Arial"/>
          <w:color w:val="3B4256"/>
          <w:sz w:val="25"/>
          <w:szCs w:val="25"/>
          <w:lang w:eastAsia="ru-RU"/>
        </w:rPr>
        <w:lastRenderedPageBreak/>
        <w:t>Если вы заблудились:</w:t>
      </w:r>
    </w:p>
    <w:p w:rsidR="00C877D1" w:rsidRPr="00C877D1" w:rsidRDefault="00C877D1" w:rsidP="00C877D1">
      <w:pPr>
        <w:numPr>
          <w:ilvl w:val="0"/>
          <w:numId w:val="2"/>
        </w:numPr>
        <w:shd w:val="clear" w:color="auto" w:fill="FFFFFF"/>
        <w:spacing w:after="125" w:line="407" w:lineRule="atLeast"/>
        <w:ind w:left="0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C877D1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Не поддавайтесь панике! Постарайтесь вернуться на то место, где разошлись с товарищами. Если никого там не обнаружили – ищите любую тропинку, просеку или линию электропередач.</w:t>
      </w:r>
    </w:p>
    <w:p w:rsidR="00C877D1" w:rsidRPr="00C877D1" w:rsidRDefault="00C877D1" w:rsidP="00C877D1">
      <w:pPr>
        <w:numPr>
          <w:ilvl w:val="0"/>
          <w:numId w:val="2"/>
        </w:numPr>
        <w:shd w:val="clear" w:color="auto" w:fill="FFFFFF"/>
        <w:spacing w:after="125" w:line="407" w:lineRule="atLeast"/>
        <w:ind w:left="0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C877D1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Если вы нашли ориентир – держитесь его и никуда не сворачивайте. И еще, никогда не переходите водоем, будь то ручей, река и, тем более, болото. Всегда надежнее идти в противоположную от них сторону.</w:t>
      </w:r>
    </w:p>
    <w:p w:rsidR="00C877D1" w:rsidRPr="00C877D1" w:rsidRDefault="00C877D1" w:rsidP="00C877D1">
      <w:pPr>
        <w:numPr>
          <w:ilvl w:val="0"/>
          <w:numId w:val="2"/>
        </w:numPr>
        <w:shd w:val="clear" w:color="auto" w:fill="FFFFFF"/>
        <w:spacing w:after="125" w:line="407" w:lineRule="atLeast"/>
        <w:ind w:left="0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C877D1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Когда станет очевидным, что придется в лесу заночевать, – разожгите костер на каком-нибудь высоком месте, вблизи большого дерева.</w:t>
      </w:r>
    </w:p>
    <w:p w:rsidR="00C877D1" w:rsidRPr="00C877D1" w:rsidRDefault="008C7AB3" w:rsidP="00C877D1">
      <w:pPr>
        <w:shd w:val="clear" w:color="auto" w:fill="FFFFFF"/>
        <w:spacing w:line="407" w:lineRule="atLeast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И помните, осенью</w:t>
      </w:r>
      <w:r w:rsidR="00C877D1" w:rsidRPr="00C877D1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 в лесу ночью низкая температура, силы у пожилого человека, проведшего несколько дней в лесу, могут быть на исходе, в такой ситуации дорог каждый час.</w:t>
      </w:r>
    </w:p>
    <w:p w:rsidR="002454CD" w:rsidRDefault="002454CD"/>
    <w:sectPr w:rsidR="002454CD" w:rsidSect="0024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54659"/>
    <w:multiLevelType w:val="multilevel"/>
    <w:tmpl w:val="2E38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E176DB"/>
    <w:multiLevelType w:val="multilevel"/>
    <w:tmpl w:val="F48A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877D1"/>
    <w:rsid w:val="00144413"/>
    <w:rsid w:val="00191488"/>
    <w:rsid w:val="002454CD"/>
    <w:rsid w:val="002C3AED"/>
    <w:rsid w:val="008C7AB3"/>
    <w:rsid w:val="00C877D1"/>
    <w:rsid w:val="00F667A9"/>
    <w:rsid w:val="00FE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CD"/>
  </w:style>
  <w:style w:type="paragraph" w:styleId="1">
    <w:name w:val="heading 1"/>
    <w:basedOn w:val="a"/>
    <w:link w:val="10"/>
    <w:uiPriority w:val="9"/>
    <w:qFormat/>
    <w:rsid w:val="00C877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7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377">
          <w:marLeft w:val="0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381</Words>
  <Characters>2173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2020-09-15T04:53:00Z</dcterms:created>
  <dcterms:modified xsi:type="dcterms:W3CDTF">2020-09-15T07:18:00Z</dcterms:modified>
</cp:coreProperties>
</file>