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37" w:rsidRPr="00B71069" w:rsidRDefault="00C46316" w:rsidP="001C0B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bookmarkStart w:id="0" w:name="_GoBack"/>
      <w:bookmarkEnd w:id="0"/>
      <w:r w:rsidR="004A2ED4">
        <w:rPr>
          <w:rFonts w:ascii="Arial" w:hAnsi="Arial" w:cs="Arial"/>
          <w:b/>
          <w:sz w:val="32"/>
          <w:szCs w:val="32"/>
        </w:rPr>
        <w:t>.12.2022г.</w:t>
      </w:r>
      <w:r w:rsidR="001C0B37">
        <w:rPr>
          <w:rFonts w:ascii="Arial" w:hAnsi="Arial" w:cs="Arial"/>
          <w:b/>
          <w:sz w:val="32"/>
          <w:szCs w:val="32"/>
        </w:rPr>
        <w:t xml:space="preserve"> №</w:t>
      </w:r>
      <w:r w:rsidR="004A2ED4">
        <w:rPr>
          <w:rFonts w:ascii="Arial" w:hAnsi="Arial" w:cs="Arial"/>
          <w:b/>
          <w:sz w:val="32"/>
          <w:szCs w:val="32"/>
        </w:rPr>
        <w:t xml:space="preserve"> 4/158</w:t>
      </w:r>
      <w:r w:rsidR="001C0B37">
        <w:rPr>
          <w:rFonts w:ascii="Arial" w:hAnsi="Arial" w:cs="Arial"/>
          <w:b/>
          <w:sz w:val="32"/>
          <w:szCs w:val="32"/>
        </w:rPr>
        <w:t>-дмо</w:t>
      </w:r>
    </w:p>
    <w:p w:rsidR="001C0B37" w:rsidRPr="00B71069" w:rsidRDefault="001C0B37" w:rsidP="001C0B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0B37" w:rsidRPr="00B71069" w:rsidRDefault="001C0B37" w:rsidP="001C0B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ИРКУТСКАЯ ОБЛАСТЬ</w:t>
      </w:r>
    </w:p>
    <w:p w:rsidR="001C0B37" w:rsidRPr="00B71069" w:rsidRDefault="001C0B37" w:rsidP="001C0B37">
      <w:pPr>
        <w:spacing w:after="0"/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71069">
        <w:rPr>
          <w:rFonts w:ascii="Arial" w:hAnsi="Arial" w:cs="Arial"/>
          <w:b/>
          <w:sz w:val="32"/>
          <w:szCs w:val="32"/>
        </w:rPr>
        <w:t>РАЙОН</w:t>
      </w:r>
    </w:p>
    <w:p w:rsidR="001C0B37" w:rsidRPr="00B71069" w:rsidRDefault="001C0B37" w:rsidP="001C0B37">
      <w:pPr>
        <w:spacing w:after="0"/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МУНИЦИПАЛЬНОЕ ОБРА</w:t>
      </w:r>
      <w:r>
        <w:rPr>
          <w:rFonts w:ascii="Arial" w:hAnsi="Arial" w:cs="Arial"/>
          <w:b/>
          <w:sz w:val="32"/>
          <w:szCs w:val="32"/>
        </w:rPr>
        <w:t>З</w:t>
      </w:r>
      <w:r w:rsidRPr="00B71069">
        <w:rPr>
          <w:rFonts w:ascii="Arial" w:hAnsi="Arial" w:cs="Arial"/>
          <w:b/>
          <w:sz w:val="32"/>
          <w:szCs w:val="32"/>
        </w:rPr>
        <w:t>ОВАНИЕ «КУЙТА»</w:t>
      </w:r>
    </w:p>
    <w:p w:rsidR="001C0B37" w:rsidRPr="00B71069" w:rsidRDefault="001C0B37" w:rsidP="001C0B37">
      <w:pPr>
        <w:spacing w:after="0"/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ДУМА</w:t>
      </w:r>
    </w:p>
    <w:p w:rsidR="001C0B37" w:rsidRPr="00B71069" w:rsidRDefault="001C0B37" w:rsidP="001C0B37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РЕШЕНИЕ</w:t>
      </w:r>
    </w:p>
    <w:p w:rsidR="001C0B37" w:rsidRPr="00B71069" w:rsidRDefault="001C0B37" w:rsidP="001C0B37">
      <w:pPr>
        <w:pStyle w:val="Style1"/>
        <w:widowControl/>
        <w:tabs>
          <w:tab w:val="left" w:pos="180"/>
          <w:tab w:val="left" w:pos="1260"/>
        </w:tabs>
        <w:spacing w:line="240" w:lineRule="auto"/>
        <w:ind w:right="5041"/>
        <w:rPr>
          <w:rStyle w:val="FontStyle13"/>
          <w:rFonts w:ascii="Arial" w:hAnsi="Arial" w:cs="Arial"/>
          <w:b/>
          <w:sz w:val="32"/>
          <w:szCs w:val="32"/>
        </w:rPr>
      </w:pPr>
    </w:p>
    <w:p w:rsidR="001C0B37" w:rsidRDefault="001C0B37" w:rsidP="00EE4B60">
      <w:pPr>
        <w:tabs>
          <w:tab w:val="left" w:pos="6480"/>
        </w:tabs>
        <w:spacing w:after="0"/>
        <w:ind w:left="360" w:right="-36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изменений в решение Думы муниципального образования «куйта» </w:t>
      </w:r>
      <w:r w:rsidR="00EE4B60">
        <w:rPr>
          <w:rFonts w:ascii="Arial" w:hAnsi="Arial" w:cs="Arial"/>
          <w:b/>
          <w:caps/>
          <w:sz w:val="32"/>
          <w:szCs w:val="32"/>
        </w:rPr>
        <w:t>ОТ 29.04.2021Г. № 4/97-ДМО «оБ УТВЕРЖДЕНИИ пОРЯДКА ОСВОБОЖДЕНИЯ ОТ ДОЛЖНОСТИ В СВЯЗИ С УТРАТОЙ ДОВЕРИЯ ЛИЦ, ЗАМЕЩАЮЩИХ МУНИЦИПАЛЬНЫЕ ДОЛЖНОСТИ»</w:t>
      </w:r>
    </w:p>
    <w:p w:rsidR="00EE4B60" w:rsidRDefault="00EE4B60" w:rsidP="00EE4B60">
      <w:pPr>
        <w:tabs>
          <w:tab w:val="left" w:pos="6480"/>
        </w:tabs>
        <w:spacing w:after="0"/>
        <w:ind w:left="360" w:right="-36"/>
        <w:jc w:val="center"/>
        <w:rPr>
          <w:rFonts w:ascii="Arial" w:hAnsi="Arial" w:cs="Arial"/>
          <w:b/>
          <w:caps/>
          <w:sz w:val="32"/>
          <w:szCs w:val="32"/>
        </w:rPr>
      </w:pPr>
    </w:p>
    <w:p w:rsidR="00EE4B60" w:rsidRPr="0072358B" w:rsidRDefault="00EE4B60" w:rsidP="00EE4B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>Руководствуясь частями 1 и 2 статьи 13</w:t>
      </w:r>
      <w:r w:rsidRPr="0072358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72358B">
        <w:rPr>
          <w:rFonts w:ascii="Arial" w:hAnsi="Arial" w:cs="Arial"/>
          <w:sz w:val="24"/>
          <w:szCs w:val="24"/>
        </w:rPr>
        <w:t xml:space="preserve"> Федерального закона от </w:t>
      </w:r>
      <w:r w:rsidRPr="0072358B">
        <w:rPr>
          <w:rFonts w:ascii="Arial" w:hAnsi="Arial" w:cs="Arial"/>
          <w:sz w:val="24"/>
          <w:szCs w:val="24"/>
        </w:rPr>
        <w:br/>
        <w:t>25 декабря 2008 года № 273-ФЗ «О прот</w:t>
      </w:r>
      <w:r>
        <w:rPr>
          <w:rFonts w:ascii="Arial" w:hAnsi="Arial" w:cs="Arial"/>
          <w:sz w:val="24"/>
          <w:szCs w:val="24"/>
        </w:rPr>
        <w:t xml:space="preserve">иводействии коррупции», </w:t>
      </w:r>
      <w:r>
        <w:rPr>
          <w:rFonts w:ascii="Arial" w:hAnsi="Arial" w:cs="Arial"/>
          <w:sz w:val="24"/>
          <w:szCs w:val="24"/>
        </w:rPr>
        <w:br/>
        <w:t>статьями</w:t>
      </w:r>
      <w:r w:rsidRPr="00723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40, 74¹</w:t>
      </w:r>
      <w:r w:rsidRPr="0072358B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72358B">
        <w:rPr>
          <w:rFonts w:ascii="Arial" w:hAnsi="Arial" w:cs="Arial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 Уставом муниципального образования «Куйта», Дума муниципального образования «Куйта»</w:t>
      </w:r>
    </w:p>
    <w:p w:rsidR="00EE4B60" w:rsidRDefault="00EE4B60" w:rsidP="00EE4B60">
      <w:pPr>
        <w:pStyle w:val="ConsPlusTitle"/>
        <w:jc w:val="center"/>
        <w:outlineLvl w:val="0"/>
        <w:rPr>
          <w:sz w:val="24"/>
          <w:szCs w:val="24"/>
        </w:rPr>
      </w:pPr>
    </w:p>
    <w:p w:rsidR="00EE4B60" w:rsidRDefault="00EE4B60" w:rsidP="00A94B46">
      <w:pPr>
        <w:pStyle w:val="a4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72358B">
        <w:rPr>
          <w:rFonts w:ascii="Arial" w:hAnsi="Arial" w:cs="Arial"/>
          <w:b/>
          <w:sz w:val="32"/>
          <w:szCs w:val="32"/>
        </w:rPr>
        <w:t xml:space="preserve">РЕШИЛА: </w:t>
      </w:r>
    </w:p>
    <w:p w:rsidR="00A94B46" w:rsidRDefault="00A94B46" w:rsidP="00A94B46">
      <w:pPr>
        <w:pStyle w:val="a4"/>
        <w:numPr>
          <w:ilvl w:val="0"/>
          <w:numId w:val="4"/>
        </w:numPr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Внести в Порядок следующие изменения:</w:t>
      </w:r>
    </w:p>
    <w:p w:rsidR="00135669" w:rsidRDefault="00135669" w:rsidP="00312AA2">
      <w:pPr>
        <w:pStyle w:val="a4"/>
        <w:numPr>
          <w:ilvl w:val="1"/>
          <w:numId w:val="4"/>
        </w:numPr>
        <w:ind w:left="142" w:firstLine="578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В п. 1. Порядка слова «</w:t>
      </w:r>
      <w:r w:rsidRPr="00876F1C">
        <w:rPr>
          <w:rFonts w:ascii="Arial" w:hAnsi="Arial" w:cs="Arial"/>
        </w:rPr>
        <w:t>депутата представительного органа</w:t>
      </w:r>
      <w:r>
        <w:rPr>
          <w:rFonts w:ascii="Arial" w:hAnsi="Arial" w:cs="Arial"/>
        </w:rPr>
        <w:t>» заменить словами «лиц, замещающих муниципальные должности»</w:t>
      </w:r>
    </w:p>
    <w:p w:rsidR="00BE2BA7" w:rsidRDefault="00BE2BA7" w:rsidP="00BE2BA7">
      <w:pPr>
        <w:pStyle w:val="a4"/>
        <w:numPr>
          <w:ilvl w:val="1"/>
          <w:numId w:val="4"/>
        </w:numPr>
        <w:spacing w:before="0" w:beforeAutospacing="0" w:after="0" w:afterAutospacing="0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п. 5 изложить в следующей редакции:</w:t>
      </w:r>
    </w:p>
    <w:p w:rsidR="00312AA2" w:rsidRDefault="00BE2BA7" w:rsidP="00312AA2">
      <w:pPr>
        <w:pStyle w:val="a4"/>
        <w:spacing w:before="0" w:beforeAutospacing="0" w:after="0" w:afterAutospacing="0"/>
        <w:ind w:left="142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«5. </w:t>
      </w:r>
      <w:r w:rsidR="00312AA2" w:rsidRPr="00312AA2">
        <w:rPr>
          <w:rFonts w:ascii="Arial" w:hAnsi="Arial" w:cs="Arial"/>
        </w:rPr>
        <w:t xml:space="preserve">Инициатива Губернатора Иркутской области об освобождении от должности </w:t>
      </w:r>
      <w:r w:rsidR="00312AA2">
        <w:rPr>
          <w:rFonts w:ascii="Arial" w:hAnsi="Arial" w:cs="Arial"/>
        </w:rPr>
        <w:t>лиц, замещающих муниципальные должности,</w:t>
      </w:r>
      <w:r w:rsidR="00312AA2" w:rsidRPr="00312AA2">
        <w:rPr>
          <w:rFonts w:ascii="Arial" w:hAnsi="Arial" w:cs="Arial"/>
        </w:rPr>
        <w:t xml:space="preserve"> считается выдвинутой в случае поступления в представительный орган </w:t>
      </w:r>
      <w:r w:rsidR="00312AA2" w:rsidRPr="00312AA2">
        <w:rPr>
          <w:rFonts w:ascii="Arial" w:eastAsia="Calibri" w:hAnsi="Arial" w:cs="Arial"/>
          <w:lang w:eastAsia="en-US"/>
        </w:rPr>
        <w:t xml:space="preserve">обращения Губернатора Иркутской области об освобождении от должности </w:t>
      </w:r>
      <w:r w:rsidR="00312AA2">
        <w:rPr>
          <w:rFonts w:ascii="Arial" w:hAnsi="Arial" w:cs="Arial"/>
        </w:rPr>
        <w:t>лиц, замещающих муниципальные должности</w:t>
      </w:r>
      <w:r w:rsidR="00312AA2" w:rsidRPr="00312AA2">
        <w:rPr>
          <w:rFonts w:ascii="Arial" w:eastAsia="Calibri" w:hAnsi="Arial" w:cs="Arial"/>
          <w:lang w:eastAsia="en-US"/>
        </w:rPr>
        <w:t xml:space="preserve"> в случаях, предусмотренных</w:t>
      </w:r>
      <w:r w:rsidR="00312AA2" w:rsidRPr="00312AA2">
        <w:rPr>
          <w:rFonts w:ascii="Arial" w:hAnsi="Arial" w:cs="Arial"/>
        </w:rPr>
        <w:t xml:space="preserve"> частями 1, 2 (за исключением случая </w:t>
      </w:r>
      <w:r w:rsidR="00312AA2" w:rsidRPr="00312AA2">
        <w:rPr>
          <w:rFonts w:ascii="Arial" w:eastAsia="Calibr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312AA2" w:rsidRPr="00312AA2">
        <w:rPr>
          <w:rFonts w:ascii="Arial" w:hAnsi="Arial" w:cs="Arial"/>
        </w:rPr>
        <w:t xml:space="preserve"> статьи 13</w:t>
      </w:r>
      <w:r w:rsidR="00312AA2" w:rsidRPr="00312AA2">
        <w:rPr>
          <w:rFonts w:ascii="Arial" w:hAnsi="Arial" w:cs="Arial"/>
          <w:kern w:val="2"/>
          <w:vertAlign w:val="superscript"/>
        </w:rPr>
        <w:t xml:space="preserve">1 </w:t>
      </w:r>
      <w:r w:rsidR="00312AA2" w:rsidRPr="00312AA2">
        <w:rPr>
          <w:rFonts w:ascii="Arial" w:hAnsi="Arial" w:cs="Arial"/>
        </w:rPr>
        <w:t xml:space="preserve">Федерального закона № 273-ФЗ, заявления Губернатора Иркутской области о досрочном прекращении полномочий </w:t>
      </w:r>
      <w:r w:rsidR="00312AA2">
        <w:rPr>
          <w:rFonts w:ascii="Arial" w:hAnsi="Arial" w:cs="Arial"/>
        </w:rPr>
        <w:t>лиц, замещающих муниципальные должности</w:t>
      </w:r>
      <w:r w:rsidR="00312AA2" w:rsidRPr="00312AA2">
        <w:rPr>
          <w:rFonts w:ascii="Arial" w:hAnsi="Arial" w:cs="Arial"/>
        </w:rPr>
        <w:t xml:space="preserve"> , предусмотренного</w:t>
      </w:r>
      <w:r w:rsidR="00312AA2">
        <w:rPr>
          <w:rFonts w:ascii="Arial" w:hAnsi="Arial" w:cs="Arial"/>
        </w:rPr>
        <w:t xml:space="preserve"> абзацем первым  части</w:t>
      </w:r>
      <w:r w:rsidR="00312AA2" w:rsidRPr="00312AA2">
        <w:rPr>
          <w:rFonts w:ascii="Arial" w:hAnsi="Arial" w:cs="Arial"/>
        </w:rPr>
        <w:t xml:space="preserve"> 4 статьи 7 </w:t>
      </w:r>
      <w:r w:rsidR="00312AA2" w:rsidRPr="00312AA2">
        <w:rPr>
          <w:rFonts w:ascii="Arial" w:eastAsia="Calibri" w:hAnsi="Arial" w:cs="Arial"/>
          <w:lang w:eastAsia="en-US"/>
        </w:rPr>
        <w:t xml:space="preserve">Закона Иркутской области от 7 ноября 2017 года № 73-ОЗ «О представлении гражданами, претендующими на замещение муниципальной должности, лицами, </w:t>
      </w:r>
      <w:r w:rsidR="00312AA2" w:rsidRPr="00312AA2">
        <w:rPr>
          <w:rFonts w:ascii="Arial" w:eastAsia="Calibri" w:hAnsi="Arial" w:cs="Arial"/>
          <w:lang w:eastAsia="en-US"/>
        </w:rPr>
        <w:lastRenderedPageBreak/>
        <w:t>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312AA2" w:rsidRPr="00312AA2">
        <w:rPr>
          <w:rFonts w:ascii="Arial" w:eastAsia="Calibri" w:hAnsi="Arial" w:cs="Arial"/>
          <w:lang w:eastAsia="en-US"/>
        </w:rPr>
        <w:br/>
        <w:t>(далее при совместном упоминании – обращение Губернатора Иркутской области).</w:t>
      </w:r>
    </w:p>
    <w:p w:rsidR="00332F2E" w:rsidRDefault="00312AA2" w:rsidP="00312AA2">
      <w:pPr>
        <w:pStyle w:val="a4"/>
        <w:spacing w:before="0" w:beforeAutospacing="0" w:after="0" w:afterAutospacing="0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          1.3  </w:t>
      </w:r>
      <w:r w:rsidR="00332F2E">
        <w:rPr>
          <w:rFonts w:ascii="Arial" w:hAnsi="Arial" w:cs="Arial"/>
        </w:rPr>
        <w:t>В  пунктах 7,</w:t>
      </w:r>
      <w:r w:rsidR="005A4A0F">
        <w:rPr>
          <w:rFonts w:ascii="Arial" w:hAnsi="Arial" w:cs="Arial"/>
        </w:rPr>
        <w:t xml:space="preserve"> 8.2, 9,10</w:t>
      </w:r>
      <w:r w:rsidR="00332F2E">
        <w:rPr>
          <w:rFonts w:ascii="Arial" w:hAnsi="Arial" w:cs="Arial"/>
        </w:rPr>
        <w:t>-13,15 слова «заявление»  заменить словами «обращение» в соответствующем падеже.</w:t>
      </w:r>
    </w:p>
    <w:p w:rsidR="007B1C21" w:rsidRDefault="00312AA2" w:rsidP="00312AA2">
      <w:pPr>
        <w:pStyle w:val="a4"/>
        <w:numPr>
          <w:ilvl w:val="1"/>
          <w:numId w:val="5"/>
        </w:numPr>
        <w:spacing w:before="0" w:beforeAutospacing="0" w:after="0" w:afterAutospacing="0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1C21">
        <w:rPr>
          <w:rFonts w:ascii="Arial" w:hAnsi="Arial" w:cs="Arial"/>
        </w:rPr>
        <w:t>п. 3 изложить в следующей редакции:</w:t>
      </w:r>
    </w:p>
    <w:p w:rsidR="007B1C21" w:rsidRDefault="007B1C21" w:rsidP="00312A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«3. </w:t>
      </w:r>
      <w:r w:rsidRPr="00876F1C">
        <w:rPr>
          <w:rFonts w:ascii="Arial" w:hAnsi="Arial" w:cs="Arial"/>
          <w:sz w:val="24"/>
          <w:szCs w:val="24"/>
        </w:rPr>
        <w:t>Решение Думы муниципального образования «Куйта» (далее – представительный орган)</w:t>
      </w:r>
      <w:r w:rsidRPr="00700DA2">
        <w:rPr>
          <w:rFonts w:ascii="Arial" w:hAnsi="Arial" w:cs="Arial"/>
          <w:sz w:val="24"/>
          <w:szCs w:val="24"/>
        </w:rPr>
        <w:t xml:space="preserve"> </w:t>
      </w:r>
      <w:r w:rsidRPr="0072358B">
        <w:rPr>
          <w:rFonts w:ascii="Arial" w:hAnsi="Arial" w:cs="Arial"/>
          <w:sz w:val="24"/>
          <w:szCs w:val="24"/>
        </w:rPr>
        <w:t>об освобождении</w:t>
      </w:r>
      <w:r w:rsidRPr="00876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должности главы муниципального образования «Куйта» </w:t>
      </w:r>
      <w:r w:rsidRPr="00876F1C">
        <w:rPr>
          <w:rFonts w:ascii="Arial" w:hAnsi="Arial" w:cs="Arial"/>
          <w:sz w:val="24"/>
          <w:szCs w:val="24"/>
        </w:rPr>
        <w:t>принимается при наличии случаев, предусмотренных частями 1 и 2 статьи 13</w:t>
      </w:r>
      <w:r w:rsidRPr="00876F1C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876F1C">
        <w:rPr>
          <w:rFonts w:ascii="Arial" w:hAnsi="Arial" w:cs="Arial"/>
          <w:sz w:val="24"/>
          <w:szCs w:val="24"/>
        </w:rPr>
        <w:t>Федерального закона № 273-ФЗ.</w:t>
      </w:r>
    </w:p>
    <w:p w:rsidR="007B1C21" w:rsidRDefault="007B1C21" w:rsidP="007B1C2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76F1C">
        <w:rPr>
          <w:rFonts w:ascii="Arial" w:hAnsi="Arial" w:cs="Arial"/>
          <w:sz w:val="24"/>
          <w:szCs w:val="24"/>
        </w:rPr>
        <w:t>Решение Думы муниципального образования «Куйта» (далее – представительный орган)</w:t>
      </w:r>
      <w:r w:rsidRPr="00700DA2">
        <w:rPr>
          <w:rFonts w:ascii="Arial" w:hAnsi="Arial" w:cs="Arial"/>
          <w:sz w:val="24"/>
          <w:szCs w:val="24"/>
        </w:rPr>
        <w:t xml:space="preserve"> </w:t>
      </w:r>
      <w:r w:rsidRPr="0072358B">
        <w:rPr>
          <w:rFonts w:ascii="Arial" w:hAnsi="Arial" w:cs="Arial"/>
          <w:sz w:val="24"/>
          <w:szCs w:val="24"/>
        </w:rPr>
        <w:t>об освобождении</w:t>
      </w:r>
      <w:r>
        <w:rPr>
          <w:rFonts w:ascii="Arial" w:hAnsi="Arial" w:cs="Arial"/>
          <w:sz w:val="24"/>
          <w:szCs w:val="24"/>
        </w:rPr>
        <w:t xml:space="preserve"> от должности депутата, осуществляющего полномочия на непостоянной основе, </w:t>
      </w:r>
      <w:r w:rsidRPr="00876F1C">
        <w:rPr>
          <w:rFonts w:ascii="Arial" w:hAnsi="Arial" w:cs="Arial"/>
          <w:sz w:val="24"/>
          <w:szCs w:val="24"/>
        </w:rPr>
        <w:t xml:space="preserve">принимается при наличии случаев, предусмотренных </w:t>
      </w:r>
      <w:r>
        <w:rPr>
          <w:rFonts w:ascii="Arial" w:hAnsi="Arial" w:cs="Arial"/>
          <w:sz w:val="24"/>
          <w:szCs w:val="24"/>
        </w:rPr>
        <w:t>пунктами 1 и 2 части</w:t>
      </w:r>
      <w:r w:rsidRPr="00876F1C">
        <w:rPr>
          <w:rFonts w:ascii="Arial" w:hAnsi="Arial" w:cs="Arial"/>
          <w:sz w:val="24"/>
          <w:szCs w:val="24"/>
        </w:rPr>
        <w:t xml:space="preserve"> 1 и</w:t>
      </w:r>
      <w:r>
        <w:rPr>
          <w:rFonts w:ascii="Arial" w:hAnsi="Arial" w:cs="Arial"/>
          <w:sz w:val="24"/>
          <w:szCs w:val="24"/>
        </w:rPr>
        <w:t xml:space="preserve"> частью</w:t>
      </w:r>
      <w:r w:rsidRPr="00876F1C">
        <w:rPr>
          <w:rFonts w:ascii="Arial" w:hAnsi="Arial" w:cs="Arial"/>
          <w:sz w:val="24"/>
          <w:szCs w:val="24"/>
        </w:rPr>
        <w:t xml:space="preserve"> 2 статьи 13</w:t>
      </w:r>
      <w:r w:rsidRPr="00876F1C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5A4A0F">
        <w:rPr>
          <w:rFonts w:ascii="Arial" w:hAnsi="Arial" w:cs="Arial"/>
          <w:sz w:val="24"/>
          <w:szCs w:val="24"/>
        </w:rPr>
        <w:t>Федерального закона № 273-</w:t>
      </w:r>
      <w:r w:rsidRPr="00876F1C">
        <w:rPr>
          <w:rFonts w:ascii="Arial" w:hAnsi="Arial" w:cs="Arial"/>
          <w:sz w:val="24"/>
          <w:szCs w:val="24"/>
        </w:rPr>
        <w:t>ФЗ.</w:t>
      </w:r>
      <w:r>
        <w:rPr>
          <w:rFonts w:ascii="Arial" w:hAnsi="Arial" w:cs="Arial"/>
          <w:sz w:val="24"/>
          <w:szCs w:val="24"/>
        </w:rPr>
        <w:t>»</w:t>
      </w:r>
    </w:p>
    <w:p w:rsidR="001C0B37" w:rsidRPr="004B5FC6" w:rsidRDefault="001C0B37" w:rsidP="00312AA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FC6">
        <w:rPr>
          <w:rFonts w:ascii="Arial" w:hAnsi="Arial" w:cs="Arial"/>
          <w:sz w:val="24"/>
          <w:szCs w:val="24"/>
        </w:rPr>
        <w:t>2.Опуб</w:t>
      </w:r>
      <w:r>
        <w:rPr>
          <w:rFonts w:ascii="Arial" w:hAnsi="Arial" w:cs="Arial"/>
          <w:sz w:val="24"/>
          <w:szCs w:val="24"/>
        </w:rPr>
        <w:t>ликовать настоящее решение</w:t>
      </w:r>
      <w:r w:rsidRPr="004B5FC6">
        <w:rPr>
          <w:rFonts w:ascii="Arial" w:hAnsi="Arial" w:cs="Arial"/>
          <w:sz w:val="24"/>
          <w:szCs w:val="24"/>
        </w:rPr>
        <w:t xml:space="preserve"> в печатном издании «Идеальский вестник» и разместить на официальном сайте администрации муниципального образования «Куйта» в информационно-телекоммуникационной сети "Интернет".</w:t>
      </w:r>
    </w:p>
    <w:p w:rsidR="001C0B37" w:rsidRPr="004B5FC6" w:rsidRDefault="001C0B37" w:rsidP="00312AA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4B5FC6">
        <w:rPr>
          <w:rFonts w:ascii="Arial" w:hAnsi="Arial" w:cs="Arial"/>
          <w:kern w:val="2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1C0B37" w:rsidRPr="004B5FC6" w:rsidRDefault="001C0B37" w:rsidP="001C0B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C0B37" w:rsidRPr="004B5FC6" w:rsidRDefault="001C0B37" w:rsidP="001C0B3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0B37" w:rsidRDefault="001C0B37" w:rsidP="001C0B3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4B5FC6">
        <w:rPr>
          <w:rFonts w:ascii="Arial" w:hAnsi="Arial" w:cs="Arial"/>
          <w:sz w:val="24"/>
          <w:szCs w:val="24"/>
        </w:rPr>
        <w:t xml:space="preserve"> муниципального</w:t>
      </w:r>
    </w:p>
    <w:p w:rsidR="001C0B37" w:rsidRPr="004B5FC6" w:rsidRDefault="001C0B37" w:rsidP="001C0B3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образования «Куйта»</w:t>
      </w:r>
    </w:p>
    <w:p w:rsidR="001C0B37" w:rsidRPr="004B5FC6" w:rsidRDefault="001C0B37" w:rsidP="001C0B37">
      <w:pPr>
        <w:pStyle w:val="a3"/>
        <w:jc w:val="both"/>
        <w:rPr>
          <w:rFonts w:ascii="Arial" w:hAnsi="Arial" w:cs="Arial"/>
          <w:sz w:val="24"/>
          <w:szCs w:val="24"/>
        </w:rPr>
      </w:pPr>
      <w:r w:rsidRPr="004B5FC6">
        <w:rPr>
          <w:rFonts w:ascii="Arial" w:hAnsi="Arial" w:cs="Arial"/>
          <w:sz w:val="24"/>
          <w:szCs w:val="24"/>
        </w:rPr>
        <w:t>Н.Н.Григорьева</w:t>
      </w:r>
    </w:p>
    <w:p w:rsidR="00C676E7" w:rsidRDefault="00C676E7" w:rsidP="001C0B37">
      <w:pPr>
        <w:spacing w:after="0"/>
      </w:pPr>
    </w:p>
    <w:sectPr w:rsidR="00C676E7" w:rsidSect="00C2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4AC"/>
    <w:multiLevelType w:val="multilevel"/>
    <w:tmpl w:val="8D88FC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73442E2"/>
    <w:multiLevelType w:val="hybridMultilevel"/>
    <w:tmpl w:val="DD72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922C1"/>
    <w:multiLevelType w:val="hybridMultilevel"/>
    <w:tmpl w:val="6A64F3A0"/>
    <w:lvl w:ilvl="0" w:tplc="B5785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80231F"/>
    <w:multiLevelType w:val="multilevel"/>
    <w:tmpl w:val="70CA6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FEB2AAF"/>
    <w:multiLevelType w:val="hybridMultilevel"/>
    <w:tmpl w:val="031A54EC"/>
    <w:lvl w:ilvl="0" w:tplc="27C40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37"/>
    <w:rsid w:val="00135669"/>
    <w:rsid w:val="001C0B37"/>
    <w:rsid w:val="00312AA2"/>
    <w:rsid w:val="00332F2E"/>
    <w:rsid w:val="003E73CD"/>
    <w:rsid w:val="003F5ACA"/>
    <w:rsid w:val="004A2ED4"/>
    <w:rsid w:val="005A4A0F"/>
    <w:rsid w:val="007B1C21"/>
    <w:rsid w:val="00A94B46"/>
    <w:rsid w:val="00AD5E5F"/>
    <w:rsid w:val="00BE2BA7"/>
    <w:rsid w:val="00C21C3D"/>
    <w:rsid w:val="00C46316"/>
    <w:rsid w:val="00C676E7"/>
    <w:rsid w:val="00E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1C0B37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C0B3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B37"/>
  </w:style>
  <w:style w:type="paragraph" w:styleId="a3">
    <w:name w:val="No Spacing"/>
    <w:uiPriority w:val="1"/>
    <w:qFormat/>
    <w:rsid w:val="001C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EE4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link w:val="a5"/>
    <w:rsid w:val="00EE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rsid w:val="00EE4B6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4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1C0B37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C0B3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B37"/>
  </w:style>
  <w:style w:type="paragraph" w:styleId="a3">
    <w:name w:val="No Spacing"/>
    <w:uiPriority w:val="1"/>
    <w:qFormat/>
    <w:rsid w:val="001C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EE4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link w:val="a5"/>
    <w:rsid w:val="00EE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rsid w:val="00EE4B6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2022-12-26T07:17:00Z</dcterms:created>
  <dcterms:modified xsi:type="dcterms:W3CDTF">2022-12-27T05:52:00Z</dcterms:modified>
</cp:coreProperties>
</file>