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24" w:rsidRPr="00A92824" w:rsidRDefault="00A92824" w:rsidP="00A9282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E5E5E5"/>
        </w:rPr>
      </w:pPr>
      <w:r w:rsidRPr="00A92824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E5E5E5"/>
        </w:rPr>
        <w:t>Наказание за несанкционированные свалки мусора</w:t>
      </w:r>
    </w:p>
    <w:p w:rsidR="00A92824" w:rsidRPr="00A92824" w:rsidRDefault="00A92824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E5E5E5"/>
        </w:rPr>
      </w:pPr>
      <w:r w:rsidRPr="00A92824">
        <w:rPr>
          <w:rFonts w:ascii="Times New Roman" w:hAnsi="Times New Roman" w:cs="Times New Roman"/>
          <w:color w:val="727272"/>
          <w:sz w:val="32"/>
          <w:szCs w:val="32"/>
          <w:shd w:val="clear" w:color="auto" w:fill="E5E5E5"/>
        </w:rPr>
        <w:t xml:space="preserve">Несанкционированная свалка мусора – это несоблюдение требований в сфере охраны окружающей среды. В зависимости от категории опасности мусора и тяжести последствий ответственность за несанкционированные свалки мусора может быть как административной, так и уголовной. Наказать могут всех: </w:t>
      </w:r>
      <w:proofErr w:type="gramStart"/>
      <w:r w:rsidRPr="00A92824">
        <w:rPr>
          <w:rFonts w:ascii="Times New Roman" w:hAnsi="Times New Roman" w:cs="Times New Roman"/>
          <w:color w:val="727272"/>
          <w:sz w:val="32"/>
          <w:szCs w:val="32"/>
          <w:shd w:val="clear" w:color="auto" w:fill="E5E5E5"/>
        </w:rPr>
        <w:t>обычных граждан, выбрасывающих мусор куда попало</w:t>
      </w:r>
      <w:proofErr w:type="gramEnd"/>
      <w:r w:rsidRPr="00A92824">
        <w:rPr>
          <w:rFonts w:ascii="Times New Roman" w:hAnsi="Times New Roman" w:cs="Times New Roman"/>
          <w:color w:val="727272"/>
          <w:sz w:val="32"/>
          <w:szCs w:val="32"/>
          <w:shd w:val="clear" w:color="auto" w:fill="E5E5E5"/>
        </w:rPr>
        <w:t>, должностных лиц, допустивших свалку, а также юридических лиц, которые наносят серьезный вред экологии или не принимают мер к устранению свалки.</w:t>
      </w:r>
    </w:p>
    <w:p w:rsidR="00A92824" w:rsidRPr="00A92824" w:rsidRDefault="00A92824" w:rsidP="00A92824">
      <w:pPr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E5E5E5"/>
        </w:rPr>
      </w:pPr>
      <w:r w:rsidRPr="00A92824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92824">
        <w:rPr>
          <w:rFonts w:ascii="Arial" w:hAnsi="Arial" w:cs="Arial"/>
          <w:b/>
          <w:color w:val="FF0000"/>
          <w:sz w:val="32"/>
          <w:szCs w:val="32"/>
          <w:shd w:val="clear" w:color="auto" w:fill="E5E5E5"/>
        </w:rPr>
        <w:t>Административная ответственность</w:t>
      </w:r>
    </w:p>
    <w:p w:rsidR="00A92824" w:rsidRPr="00A92824" w:rsidRDefault="00A92824">
      <w:pPr>
        <w:rPr>
          <w:rFonts w:ascii="Arial" w:hAnsi="Arial" w:cs="Arial"/>
          <w:color w:val="727272"/>
          <w:sz w:val="28"/>
          <w:szCs w:val="28"/>
          <w:shd w:val="clear" w:color="auto" w:fill="E5E5E5"/>
        </w:rPr>
      </w:pPr>
      <w:r>
        <w:rPr>
          <w:rFonts w:ascii="Arial" w:hAnsi="Arial" w:cs="Arial"/>
          <w:color w:val="727272"/>
          <w:sz w:val="21"/>
          <w:szCs w:val="21"/>
          <w:shd w:val="clear" w:color="auto" w:fill="E5E5E5"/>
        </w:rPr>
        <w:t xml:space="preserve"> </w:t>
      </w:r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 xml:space="preserve">Основным видом ответственности считается </w:t>
      </w:r>
      <w:proofErr w:type="gramStart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административная</w:t>
      </w:r>
      <w:proofErr w:type="gramEnd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 xml:space="preserve">. Общая статья, по которой привлекают за несанкционированные свалки мусора, – статья 8.2 </w:t>
      </w:r>
      <w:proofErr w:type="spellStart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КоАП</w:t>
      </w:r>
      <w:proofErr w:type="spellEnd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 xml:space="preserve"> РФ. Эта норма предусматривает несколько правонарушений:</w:t>
      </w:r>
    </w:p>
    <w:p w:rsidR="00A92824" w:rsidRPr="00A92824" w:rsidRDefault="00A92824">
      <w:pPr>
        <w:rPr>
          <w:rFonts w:ascii="Arial" w:hAnsi="Arial" w:cs="Arial"/>
          <w:color w:val="727272"/>
          <w:sz w:val="28"/>
          <w:szCs w:val="28"/>
          <w:shd w:val="clear" w:color="auto" w:fill="E5E5E5"/>
        </w:rPr>
      </w:pPr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 xml:space="preserve">1. Сбор, накопление или утилизация мусора в неположенном месте влекут ответственность по частям 1-3 ст. 8.2 </w:t>
      </w:r>
      <w:proofErr w:type="spellStart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КоАП</w:t>
      </w:r>
      <w:proofErr w:type="spellEnd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:</w:t>
      </w:r>
    </w:p>
    <w:p w:rsidR="00A92824" w:rsidRPr="00A92824" w:rsidRDefault="00A92824">
      <w:pPr>
        <w:rPr>
          <w:rFonts w:ascii="Arial" w:hAnsi="Arial" w:cs="Arial"/>
          <w:color w:val="727272"/>
          <w:sz w:val="28"/>
          <w:szCs w:val="28"/>
          <w:shd w:val="clear" w:color="auto" w:fill="E5E5E5"/>
        </w:rPr>
      </w:pPr>
      <w:proofErr w:type="gramStart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-штрафы для граждан – 1-2 тыс. рублей (первое нарушение), 2-3 тыс. рублей (повторное нарушение) и 3-4 тыс. рублей (если причинен вред);</w:t>
      </w:r>
      <w:proofErr w:type="gramEnd"/>
    </w:p>
    <w:p w:rsidR="00A92824" w:rsidRPr="00A92824" w:rsidRDefault="00A92824">
      <w:pPr>
        <w:rPr>
          <w:rFonts w:ascii="Arial" w:hAnsi="Arial" w:cs="Arial"/>
          <w:color w:val="727272"/>
          <w:sz w:val="28"/>
          <w:szCs w:val="28"/>
          <w:shd w:val="clear" w:color="auto" w:fill="E5E5E5"/>
        </w:rPr>
      </w:pPr>
      <w:proofErr w:type="gramStart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- штрафы для должностных лиц - 10-30 тыс. рублей (первое нарушение), 30-40 тыс. рублей (повторное нарушение) и 40-50 тыс. рублей (если причинен вред);</w:t>
      </w:r>
      <w:proofErr w:type="gramEnd"/>
    </w:p>
    <w:p w:rsidR="00A92824" w:rsidRPr="00A92824" w:rsidRDefault="00A92824" w:rsidP="00A92824">
      <w:pPr>
        <w:rPr>
          <w:rFonts w:ascii="Arial" w:hAnsi="Arial" w:cs="Arial"/>
          <w:color w:val="727272"/>
          <w:sz w:val="28"/>
          <w:szCs w:val="28"/>
        </w:rPr>
      </w:pPr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- штрафы для ИП – 30-50 тыс. рублей (первое нарушение), 50-70 тыс. рублей (повторное нарушение) и 70-80 тыс. рублей (если причинен вред);</w:t>
      </w:r>
      <w:r w:rsidRPr="00A92824">
        <w:rPr>
          <w:rFonts w:ascii="Arial" w:hAnsi="Arial" w:cs="Arial"/>
          <w:color w:val="727272"/>
          <w:sz w:val="28"/>
          <w:szCs w:val="28"/>
        </w:rPr>
        <w:br/>
      </w:r>
    </w:p>
    <w:p w:rsidR="00A92824" w:rsidRPr="00A92824" w:rsidRDefault="00A92824" w:rsidP="00A92824">
      <w:pPr>
        <w:ind w:left="1701" w:hanging="425"/>
        <w:rPr>
          <w:rFonts w:ascii="Arial" w:hAnsi="Arial" w:cs="Arial"/>
          <w:color w:val="FF0000"/>
          <w:sz w:val="28"/>
          <w:szCs w:val="28"/>
        </w:rPr>
      </w:pPr>
      <w:r w:rsidRPr="00A9282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E5E5E5"/>
        </w:rPr>
        <w:t xml:space="preserve">Размещение мусора в неположенном месте влечет ответственность по частям 4-6 ст. 8.2 </w:t>
      </w:r>
      <w:proofErr w:type="spellStart"/>
      <w:r w:rsidRPr="00A9282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E5E5E5"/>
        </w:rPr>
        <w:t>КоАП</w:t>
      </w:r>
      <w:proofErr w:type="spellEnd"/>
      <w:r w:rsidRPr="00A9282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E5E5E5"/>
        </w:rPr>
        <w:t>:</w:t>
      </w:r>
      <w:r w:rsidRPr="00A92824">
        <w:rPr>
          <w:rFonts w:ascii="Times New Roman" w:hAnsi="Times New Roman" w:cs="Times New Roman"/>
          <w:b/>
          <w:color w:val="FF0000"/>
          <w:sz w:val="32"/>
          <w:szCs w:val="32"/>
        </w:rPr>
        <w:br/>
      </w:r>
    </w:p>
    <w:p w:rsidR="00A92824" w:rsidRPr="00A92824" w:rsidRDefault="00A92824" w:rsidP="00A92824">
      <w:pPr>
        <w:rPr>
          <w:rFonts w:ascii="Arial" w:hAnsi="Arial" w:cs="Arial"/>
          <w:color w:val="727272"/>
          <w:sz w:val="28"/>
          <w:szCs w:val="28"/>
          <w:shd w:val="clear" w:color="auto" w:fill="E5E5E5"/>
        </w:rPr>
      </w:pPr>
      <w:proofErr w:type="gramStart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lastRenderedPageBreak/>
        <w:t>- штрафы для граждан – 3-5 тыс. рублей (первое нарушение), 5-6 тыс. рублей (повторное нарушение) и 6-7 тыс. рублей (если причинен вред);</w:t>
      </w:r>
      <w:proofErr w:type="gramEnd"/>
    </w:p>
    <w:p w:rsidR="00A92824" w:rsidRPr="00A92824" w:rsidRDefault="00A92824">
      <w:pPr>
        <w:rPr>
          <w:rFonts w:ascii="Arial" w:hAnsi="Arial" w:cs="Arial"/>
          <w:color w:val="727272"/>
          <w:sz w:val="28"/>
          <w:szCs w:val="28"/>
        </w:rPr>
      </w:pPr>
      <w:proofErr w:type="gramStart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-штрафы для должностных лиц – 20-40 тыс. рублей (первое нарушение), 40-50 тыс. рублей (повторное нарушение) и 50-60 тыс. рублей (если причинен вред);</w:t>
      </w:r>
      <w:proofErr w:type="gramEnd"/>
    </w:p>
    <w:p w:rsidR="00000000" w:rsidRPr="00A92824" w:rsidRDefault="00A92824">
      <w:pPr>
        <w:rPr>
          <w:rFonts w:ascii="Arial" w:hAnsi="Arial" w:cs="Arial"/>
          <w:color w:val="FF0000"/>
          <w:sz w:val="21"/>
          <w:szCs w:val="21"/>
          <w:shd w:val="clear" w:color="auto" w:fill="E5E5E5"/>
        </w:rPr>
      </w:pPr>
      <w:proofErr w:type="gramStart"/>
      <w:r w:rsidRPr="00A92824">
        <w:rPr>
          <w:rFonts w:ascii="Arial" w:hAnsi="Arial" w:cs="Arial"/>
          <w:color w:val="727272"/>
          <w:sz w:val="28"/>
          <w:szCs w:val="28"/>
        </w:rPr>
        <w:t>-</w:t>
      </w:r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штрафы для должностных лиц – 20-40 тыс. рублей (первое нарушение), 40-50 тыс. рублей (повторное нарушение) и 50-60 тыс. рублей (если причинен вред);</w:t>
      </w:r>
      <w:r w:rsidRPr="00A92824">
        <w:rPr>
          <w:rFonts w:ascii="Arial" w:hAnsi="Arial" w:cs="Arial"/>
          <w:color w:val="727272"/>
          <w:sz w:val="28"/>
          <w:szCs w:val="28"/>
        </w:rPr>
        <w:br/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</w:rPr>
        <w:br/>
      </w:r>
      <w:proofErr w:type="gramEnd"/>
    </w:p>
    <w:p w:rsidR="00A92824" w:rsidRPr="00A92824" w:rsidRDefault="00A92824" w:rsidP="00A92824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E5E5E5"/>
        </w:rPr>
      </w:pPr>
      <w:r w:rsidRPr="00A92824">
        <w:rPr>
          <w:rFonts w:ascii="Arial" w:hAnsi="Arial" w:cs="Arial"/>
          <w:b/>
          <w:color w:val="FF0000"/>
          <w:sz w:val="36"/>
          <w:szCs w:val="36"/>
          <w:shd w:val="clear" w:color="auto" w:fill="E5E5E5"/>
        </w:rPr>
        <w:t>Уголовная ответственность</w:t>
      </w:r>
    </w:p>
    <w:p w:rsidR="00A92824" w:rsidRPr="00A92824" w:rsidRDefault="00A92824">
      <w:pPr>
        <w:rPr>
          <w:rFonts w:ascii="Arial" w:hAnsi="Arial" w:cs="Arial"/>
          <w:color w:val="727272"/>
          <w:sz w:val="28"/>
          <w:szCs w:val="28"/>
          <w:shd w:val="clear" w:color="auto" w:fill="E5E5E5"/>
        </w:rPr>
      </w:pPr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 xml:space="preserve"> Статья 247 УК РФ предусматривает ответственность за производство запрещённых видов опасных отходов, а также за нарушение правил обращения с радиоактивными, бактериологическими и химическими веществами и отходами. Возбуждение уголовного дела возможно, если действия или бездействие создает угрозу причинения существенного вреда природе или здоровью человеку. </w:t>
      </w:r>
    </w:p>
    <w:p w:rsidR="00A92824" w:rsidRPr="00A92824" w:rsidRDefault="00A92824">
      <w:pPr>
        <w:rPr>
          <w:rFonts w:ascii="Times New Roman" w:hAnsi="Times New Roman" w:cs="Times New Roman"/>
          <w:sz w:val="32"/>
          <w:szCs w:val="32"/>
        </w:rPr>
      </w:pPr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 xml:space="preserve">Наказание по </w:t>
      </w:r>
      <w:proofErr w:type="gramStart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ч</w:t>
      </w:r>
      <w:proofErr w:type="gramEnd"/>
      <w:r w:rsidRPr="00A92824">
        <w:rPr>
          <w:rFonts w:ascii="Arial" w:hAnsi="Arial" w:cs="Arial"/>
          <w:color w:val="727272"/>
          <w:sz w:val="28"/>
          <w:szCs w:val="28"/>
          <w:shd w:val="clear" w:color="auto" w:fill="E5E5E5"/>
        </w:rPr>
        <w:t>. 1 ст. 247 УК РФ – штраф до 200 тыс. рублей, принудительные работы, ограничение или лишение свободы на срок до 2 лет.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</w:rPr>
        <w:br/>
      </w:r>
    </w:p>
    <w:sectPr w:rsidR="00A92824" w:rsidRPr="00A9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824"/>
    <w:rsid w:val="009701CF"/>
    <w:rsid w:val="00A9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2019-11-18T02:07:00Z</cp:lastPrinted>
  <dcterms:created xsi:type="dcterms:W3CDTF">2019-11-18T01:55:00Z</dcterms:created>
  <dcterms:modified xsi:type="dcterms:W3CDTF">2019-11-18T02:07:00Z</dcterms:modified>
</cp:coreProperties>
</file>