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3B" w:rsidRPr="000A09B2" w:rsidRDefault="00126C3B" w:rsidP="00126C3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62043">
        <w:rPr>
          <w:rFonts w:ascii="Times New Roman" w:hAnsi="Times New Roman"/>
          <w:bCs/>
          <w:sz w:val="28"/>
          <w:szCs w:val="28"/>
        </w:rPr>
        <w:t>Конкурс социально – значимых проектов территориального общественного самоуправления</w:t>
      </w: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62043">
        <w:rPr>
          <w:rFonts w:ascii="Times New Roman" w:hAnsi="Times New Roman"/>
          <w:bCs/>
          <w:sz w:val="28"/>
          <w:szCs w:val="28"/>
        </w:rPr>
        <w:t>«Общественная инициатива» 2019 году</w:t>
      </w: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62043">
        <w:rPr>
          <w:rFonts w:ascii="Times New Roman" w:hAnsi="Times New Roman"/>
          <w:bCs/>
          <w:sz w:val="28"/>
          <w:szCs w:val="28"/>
        </w:rPr>
        <w:t>Муниципальное образование «</w:t>
      </w:r>
      <w:proofErr w:type="spellStart"/>
      <w:r w:rsidRPr="00362043">
        <w:rPr>
          <w:rFonts w:ascii="Times New Roman" w:hAnsi="Times New Roman"/>
          <w:bCs/>
          <w:sz w:val="28"/>
          <w:szCs w:val="28"/>
        </w:rPr>
        <w:t>Куйта</w:t>
      </w:r>
      <w:proofErr w:type="spellEnd"/>
      <w:r w:rsidRPr="00362043">
        <w:rPr>
          <w:rFonts w:ascii="Times New Roman" w:hAnsi="Times New Roman"/>
          <w:bCs/>
          <w:sz w:val="28"/>
          <w:szCs w:val="28"/>
        </w:rPr>
        <w:t>»</w:t>
      </w: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362043">
        <w:rPr>
          <w:rFonts w:ascii="Times New Roman" w:hAnsi="Times New Roman"/>
          <w:b/>
          <w:bCs/>
          <w:sz w:val="44"/>
          <w:szCs w:val="44"/>
        </w:rPr>
        <w:t>ПРОЕКТ</w:t>
      </w: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Создание сквера «Памяти коммунаров»</w:t>
      </w:r>
    </w:p>
    <w:p w:rsidR="006878AE" w:rsidRPr="00362043" w:rsidRDefault="006878AE" w:rsidP="006878A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6878AE" w:rsidRPr="00362043" w:rsidRDefault="006878AE" w:rsidP="006878A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6878AE" w:rsidRPr="00362043" w:rsidRDefault="006878AE" w:rsidP="006878A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62043">
        <w:rPr>
          <w:rFonts w:ascii="Times New Roman" w:hAnsi="Times New Roman"/>
          <w:b/>
          <w:bCs/>
          <w:sz w:val="32"/>
          <w:szCs w:val="32"/>
        </w:rPr>
        <w:t xml:space="preserve">По приоритетном </w:t>
      </w:r>
      <w:proofErr w:type="gramStart"/>
      <w:r w:rsidRPr="00362043">
        <w:rPr>
          <w:rFonts w:ascii="Times New Roman" w:hAnsi="Times New Roman"/>
          <w:b/>
          <w:bCs/>
          <w:sz w:val="32"/>
          <w:szCs w:val="32"/>
        </w:rPr>
        <w:t>у направлению</w:t>
      </w:r>
      <w:proofErr w:type="gramEnd"/>
      <w:r w:rsidRPr="00362043">
        <w:rPr>
          <w:rFonts w:ascii="Times New Roman" w:hAnsi="Times New Roman"/>
          <w:b/>
          <w:bCs/>
          <w:sz w:val="32"/>
          <w:szCs w:val="32"/>
        </w:rPr>
        <w:t>:</w:t>
      </w: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62043">
        <w:rPr>
          <w:rFonts w:ascii="Times New Roman" w:hAnsi="Times New Roman"/>
          <w:b/>
          <w:bCs/>
          <w:sz w:val="32"/>
          <w:szCs w:val="32"/>
        </w:rPr>
        <w:t>Поддержка социально незащищённых слоёв населения</w:t>
      </w: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36"/>
          <w:szCs w:val="36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36"/>
          <w:szCs w:val="36"/>
        </w:rPr>
      </w:pPr>
      <w:r w:rsidRPr="00362043">
        <w:rPr>
          <w:rFonts w:ascii="Times New Roman" w:hAnsi="Times New Roman"/>
          <w:bCs/>
          <w:sz w:val="36"/>
          <w:szCs w:val="36"/>
        </w:rPr>
        <w:t>Территориальное общественное управление</w:t>
      </w: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36"/>
          <w:szCs w:val="36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«Потомки коммунаров</w:t>
      </w:r>
      <w:r w:rsidRPr="00362043">
        <w:rPr>
          <w:rFonts w:ascii="Times New Roman" w:hAnsi="Times New Roman"/>
          <w:b/>
          <w:bCs/>
          <w:sz w:val="36"/>
          <w:szCs w:val="36"/>
          <w:u w:val="single"/>
        </w:rPr>
        <w:t>»</w:t>
      </w: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6878AE" w:rsidRPr="00362043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6878AE" w:rsidRPr="00362043" w:rsidRDefault="006878AE" w:rsidP="006878AE">
      <w:pPr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6878AE" w:rsidRPr="003B2A4F" w:rsidRDefault="006878AE" w:rsidP="006878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362043">
        <w:rPr>
          <w:rFonts w:ascii="Times New Roman" w:hAnsi="Times New Roman"/>
          <w:b/>
          <w:bCs/>
          <w:sz w:val="36"/>
          <w:szCs w:val="36"/>
          <w:u w:val="single"/>
        </w:rPr>
        <w:t>Идеал 2019 год</w:t>
      </w:r>
    </w:p>
    <w:p w:rsidR="00126C3B" w:rsidRPr="000A09B2" w:rsidRDefault="00126C3B" w:rsidP="00126C3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26C3B" w:rsidRPr="006878AE" w:rsidRDefault="00126C3B" w:rsidP="00126C3B">
      <w:pPr>
        <w:jc w:val="center"/>
        <w:rPr>
          <w:b/>
          <w:sz w:val="28"/>
          <w:szCs w:val="28"/>
        </w:rPr>
      </w:pPr>
      <w:r w:rsidRPr="006878AE">
        <w:rPr>
          <w:b/>
          <w:sz w:val="28"/>
          <w:szCs w:val="28"/>
        </w:rPr>
        <w:t>Раздел I. Общая информация</w:t>
      </w:r>
    </w:p>
    <w:p w:rsidR="00126C3B" w:rsidRPr="000A09B2" w:rsidRDefault="00126C3B" w:rsidP="00126C3B">
      <w:pPr>
        <w:rPr>
          <w:sz w:val="28"/>
          <w:szCs w:val="28"/>
        </w:rPr>
      </w:pPr>
    </w:p>
    <w:p w:rsidR="00126C3B" w:rsidRDefault="00126C3B" w:rsidP="00126C3B">
      <w:pPr>
        <w:pStyle w:val="ConsNormal"/>
        <w:widowControl w:val="0"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D0F97">
        <w:rPr>
          <w:rFonts w:ascii="Times New Roman" w:hAnsi="Times New Roman" w:cs="Times New Roman"/>
          <w:b/>
          <w:snapToGrid w:val="0"/>
          <w:sz w:val="28"/>
          <w:szCs w:val="28"/>
        </w:rPr>
        <w:t>Наименование и место нахождения территориального общественного самоуправления</w:t>
      </w:r>
      <w:r w:rsidRPr="000A09B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8003F" w:rsidRPr="000A09B2" w:rsidRDefault="0098003F" w:rsidP="0098003F">
      <w:pPr>
        <w:pStyle w:val="ConsNormal"/>
        <w:widowControl w:val="0"/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ТОС «Потомки коммунаров», село Идеал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района Иркутской области</w:t>
      </w:r>
    </w:p>
    <w:p w:rsidR="00126C3B" w:rsidRPr="007D0F97" w:rsidRDefault="00126C3B" w:rsidP="00126C3B">
      <w:pPr>
        <w:pStyle w:val="ConsNormal"/>
        <w:widowControl w:val="0"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7D0F97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Наименование проекта.</w:t>
      </w:r>
    </w:p>
    <w:p w:rsidR="0098003F" w:rsidRPr="000A09B2" w:rsidRDefault="0098003F" w:rsidP="0098003F">
      <w:pPr>
        <w:pStyle w:val="ConsNormal"/>
        <w:widowControl w:val="0"/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Сквер «Памяти коммунаров».</w:t>
      </w:r>
    </w:p>
    <w:p w:rsidR="00126C3B" w:rsidRPr="007D0F97" w:rsidRDefault="00126C3B" w:rsidP="00126C3B">
      <w:pPr>
        <w:pStyle w:val="ConsNormal"/>
        <w:widowControl w:val="0"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D0F97">
        <w:rPr>
          <w:rFonts w:ascii="Times New Roman" w:hAnsi="Times New Roman" w:cs="Times New Roman"/>
          <w:b/>
          <w:snapToGrid w:val="0"/>
          <w:sz w:val="28"/>
          <w:szCs w:val="28"/>
        </w:rPr>
        <w:t>Дата начала реализации проекта.</w:t>
      </w:r>
    </w:p>
    <w:p w:rsidR="0098003F" w:rsidRPr="000A09B2" w:rsidRDefault="007D0F97" w:rsidP="0098003F">
      <w:pPr>
        <w:pStyle w:val="ConsNormal"/>
        <w:widowControl w:val="0"/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01.06.2019г</w:t>
      </w:r>
    </w:p>
    <w:p w:rsidR="00126C3B" w:rsidRDefault="00126C3B" w:rsidP="00126C3B">
      <w:pPr>
        <w:pStyle w:val="ConsNormal"/>
        <w:widowControl w:val="0"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D0F97">
        <w:rPr>
          <w:rFonts w:ascii="Times New Roman" w:hAnsi="Times New Roman" w:cs="Times New Roman"/>
          <w:b/>
          <w:snapToGrid w:val="0"/>
          <w:sz w:val="28"/>
          <w:szCs w:val="28"/>
        </w:rPr>
        <w:t>Дата окончания реал</w:t>
      </w:r>
      <w:r w:rsidR="007D0F9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изации проекта </w:t>
      </w:r>
    </w:p>
    <w:p w:rsidR="007D0F97" w:rsidRPr="007D0F97" w:rsidRDefault="007D0F97" w:rsidP="007D0F97">
      <w:pPr>
        <w:pStyle w:val="ConsNormal"/>
        <w:widowControl w:val="0"/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D0F97">
        <w:rPr>
          <w:rFonts w:ascii="Times New Roman" w:hAnsi="Times New Roman" w:cs="Times New Roman"/>
          <w:snapToGrid w:val="0"/>
          <w:sz w:val="28"/>
          <w:szCs w:val="28"/>
        </w:rPr>
        <w:t>01.06.2020г</w:t>
      </w:r>
    </w:p>
    <w:p w:rsidR="00126C3B" w:rsidRPr="007D0F97" w:rsidRDefault="00126C3B" w:rsidP="00126C3B">
      <w:pPr>
        <w:pStyle w:val="ConsNormal"/>
        <w:widowControl w:val="0"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D0F97">
        <w:rPr>
          <w:rFonts w:ascii="Times New Roman" w:hAnsi="Times New Roman" w:cs="Times New Roman"/>
          <w:b/>
          <w:snapToGrid w:val="0"/>
          <w:sz w:val="28"/>
          <w:szCs w:val="28"/>
        </w:rPr>
        <w:t>Территория реализации проекта.</w:t>
      </w:r>
    </w:p>
    <w:p w:rsidR="0098003F" w:rsidRPr="000A09B2" w:rsidRDefault="0098003F" w:rsidP="0098003F">
      <w:pPr>
        <w:pStyle w:val="ConsNormal"/>
        <w:widowControl w:val="0"/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С.Идеал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района</w:t>
      </w:r>
      <w:r w:rsidR="007D0F97">
        <w:rPr>
          <w:rFonts w:ascii="Times New Roman" w:hAnsi="Times New Roman" w:cs="Times New Roman"/>
          <w:snapToGrid w:val="0"/>
          <w:sz w:val="28"/>
          <w:szCs w:val="28"/>
        </w:rPr>
        <w:t xml:space="preserve"> Иркутской области</w:t>
      </w:r>
    </w:p>
    <w:p w:rsidR="00126C3B" w:rsidRDefault="00126C3B" w:rsidP="00126C3B">
      <w:pPr>
        <w:pStyle w:val="ConsNormal"/>
        <w:widowControl w:val="0"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D0F97">
        <w:rPr>
          <w:rFonts w:ascii="Times New Roman" w:hAnsi="Times New Roman" w:cs="Times New Roman"/>
          <w:b/>
          <w:snapToGrid w:val="0"/>
          <w:sz w:val="28"/>
          <w:szCs w:val="28"/>
        </w:rPr>
        <w:t>Охват населения.</w:t>
      </w:r>
    </w:p>
    <w:p w:rsidR="007D0F97" w:rsidRPr="007D0F97" w:rsidRDefault="007D0F97" w:rsidP="007D0F97">
      <w:pPr>
        <w:pStyle w:val="ConsNormal"/>
        <w:widowControl w:val="0"/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D0F97">
        <w:rPr>
          <w:rFonts w:ascii="Times New Roman" w:hAnsi="Times New Roman" w:cs="Times New Roman"/>
          <w:snapToGrid w:val="0"/>
          <w:sz w:val="28"/>
          <w:szCs w:val="28"/>
        </w:rPr>
        <w:t>200 человек, жителей села, члены ТОС</w:t>
      </w:r>
    </w:p>
    <w:p w:rsidR="00126C3B" w:rsidRPr="007D0F97" w:rsidRDefault="00126C3B" w:rsidP="00126C3B">
      <w:pPr>
        <w:pStyle w:val="ConsNormal"/>
        <w:widowControl w:val="0"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D0F9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Использование механизмов </w:t>
      </w:r>
      <w:proofErr w:type="spellStart"/>
      <w:r w:rsidRPr="007D0F97">
        <w:rPr>
          <w:rFonts w:ascii="Times New Roman" w:hAnsi="Times New Roman" w:cs="Times New Roman"/>
          <w:b/>
          <w:snapToGrid w:val="0"/>
          <w:sz w:val="28"/>
          <w:szCs w:val="28"/>
        </w:rPr>
        <w:t>волонтерства</w:t>
      </w:r>
      <w:proofErr w:type="spellEnd"/>
      <w:r w:rsidRPr="007D0F97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</w:p>
    <w:p w:rsidR="007D0F97" w:rsidRPr="007D0F97" w:rsidRDefault="007D0F97" w:rsidP="007D0F97">
      <w:pPr>
        <w:pStyle w:val="ConsNormal"/>
        <w:widowControl w:val="0"/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территории ТОС активно развито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, члены ТОС принимают участие в муниципальных и районных мероприятиях.</w:t>
      </w:r>
    </w:p>
    <w:p w:rsidR="00126C3B" w:rsidRDefault="00126C3B" w:rsidP="00126C3B">
      <w:pPr>
        <w:pStyle w:val="ConsNormal"/>
        <w:widowControl w:val="0"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D0F97">
        <w:rPr>
          <w:rFonts w:ascii="Times New Roman" w:hAnsi="Times New Roman" w:cs="Times New Roman"/>
          <w:b/>
          <w:snapToGrid w:val="0"/>
          <w:sz w:val="28"/>
          <w:szCs w:val="28"/>
        </w:rPr>
        <w:t>Использование благотворительности.</w:t>
      </w:r>
    </w:p>
    <w:p w:rsidR="007D0F97" w:rsidRPr="007D0F97" w:rsidRDefault="007D0F97" w:rsidP="007D0F97">
      <w:pPr>
        <w:pStyle w:val="ConsNormal"/>
        <w:widowControl w:val="0"/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всех этапах реализации проекта будут использованы материалы, средства как членов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ТОС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так и наших партнеров.</w:t>
      </w:r>
    </w:p>
    <w:p w:rsidR="00126C3B" w:rsidRDefault="00126C3B" w:rsidP="00126C3B">
      <w:pPr>
        <w:pStyle w:val="ConsNormal"/>
        <w:widowControl w:val="0"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D0F97">
        <w:rPr>
          <w:rFonts w:ascii="Times New Roman" w:hAnsi="Times New Roman" w:cs="Times New Roman"/>
          <w:b/>
          <w:snapToGrid w:val="0"/>
          <w:sz w:val="28"/>
          <w:szCs w:val="28"/>
        </w:rPr>
        <w:t>Использование механизмов социального партнерства.</w:t>
      </w:r>
    </w:p>
    <w:p w:rsidR="007D0F97" w:rsidRPr="007D0F97" w:rsidRDefault="007D0F97" w:rsidP="007D0F97">
      <w:pPr>
        <w:pStyle w:val="ConsNormal"/>
        <w:widowControl w:val="0"/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Проводятся мероприятия совместно с администрацией МО 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Куйта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», по благоустройству территории ведется работа КФХ Криворучко Н.С., выстраиваются взаимоотношения с малым бизнесом, находящимся на территории ТОС</w:t>
      </w:r>
      <w:r w:rsidR="00A7223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6C3B" w:rsidRDefault="00126C3B" w:rsidP="00126C3B">
      <w:pPr>
        <w:pStyle w:val="ConsNormal"/>
        <w:widowControl w:val="0"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72235">
        <w:rPr>
          <w:rFonts w:ascii="Times New Roman" w:hAnsi="Times New Roman" w:cs="Times New Roman"/>
          <w:b/>
          <w:snapToGrid w:val="0"/>
          <w:sz w:val="28"/>
          <w:szCs w:val="28"/>
        </w:rPr>
        <w:t>Информационная поддержка проекта.</w:t>
      </w:r>
    </w:p>
    <w:p w:rsidR="00A72235" w:rsidRPr="00A72235" w:rsidRDefault="00A72235" w:rsidP="00A72235">
      <w:pPr>
        <w:pStyle w:val="ConsNormal"/>
        <w:widowControl w:val="0"/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Размещение информации о проекте и ходе его реализации на официальном сайте МО 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Куйта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», районной газете 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», муниципальной газете 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Идеальский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вестник», социальных сетях.</w:t>
      </w:r>
    </w:p>
    <w:p w:rsidR="00A72235" w:rsidRPr="00A72235" w:rsidRDefault="00126C3B" w:rsidP="00126C3B">
      <w:pPr>
        <w:pStyle w:val="ConsNormal"/>
        <w:widowControl w:val="0"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7223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Общая стоимость проекта </w:t>
      </w:r>
    </w:p>
    <w:p w:rsidR="00A72235" w:rsidRPr="00A72235" w:rsidRDefault="00A72235" w:rsidP="00A72235">
      <w:pPr>
        <w:pStyle w:val="ConsNormal"/>
        <w:widowControl w:val="0"/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230 тысяч рублей</w:t>
      </w:r>
    </w:p>
    <w:p w:rsidR="00126C3B" w:rsidRPr="00A72235" w:rsidRDefault="00126C3B" w:rsidP="00175729">
      <w:pPr>
        <w:pStyle w:val="ConsNormal"/>
        <w:widowControl w:val="0"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 w:right="0" w:hanging="360"/>
        <w:jc w:val="both"/>
        <w:rPr>
          <w:sz w:val="28"/>
          <w:szCs w:val="28"/>
        </w:rPr>
      </w:pPr>
      <w:r w:rsidRPr="00A7223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Сумма, запрашиваемая из бюджета на реализацию проекта </w:t>
      </w:r>
    </w:p>
    <w:p w:rsidR="00A72235" w:rsidRPr="00A72235" w:rsidRDefault="00A72235" w:rsidP="00A72235">
      <w:pPr>
        <w:pStyle w:val="ConsNormal"/>
        <w:widowControl w:val="0"/>
        <w:autoSpaceDE/>
        <w:autoSpaceDN/>
        <w:adjustRightInd/>
        <w:ind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napToGrid w:val="0"/>
          <w:sz w:val="28"/>
          <w:szCs w:val="28"/>
        </w:rPr>
        <w:t>125 тысяч рублей</w:t>
      </w:r>
    </w:p>
    <w:p w:rsidR="00A72235" w:rsidRDefault="00A72235" w:rsidP="00126C3B">
      <w:pPr>
        <w:keepNext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A72235" w:rsidRDefault="00A72235" w:rsidP="00126C3B">
      <w:pPr>
        <w:keepNext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126C3B" w:rsidRPr="00A72235" w:rsidRDefault="00126C3B" w:rsidP="00126C3B">
      <w:pPr>
        <w:keepNext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72235">
        <w:rPr>
          <w:rFonts w:ascii="Times New Roman" w:hAnsi="Times New Roman"/>
          <w:b/>
          <w:bCs/>
          <w:sz w:val="28"/>
          <w:szCs w:val="28"/>
        </w:rPr>
        <w:t>Раздел II. Сведения о проекте</w:t>
      </w:r>
    </w:p>
    <w:p w:rsidR="00126C3B" w:rsidRPr="000A09B2" w:rsidRDefault="00126C3B" w:rsidP="00126C3B">
      <w:pPr>
        <w:ind w:firstLine="720"/>
        <w:rPr>
          <w:bCs/>
          <w:i/>
          <w:sz w:val="28"/>
          <w:szCs w:val="28"/>
        </w:rPr>
      </w:pPr>
    </w:p>
    <w:p w:rsidR="00E317AF" w:rsidRPr="00E317AF" w:rsidRDefault="00E317AF" w:rsidP="00E317AF">
      <w:pPr>
        <w:rPr>
          <w:rFonts w:asciiTheme="minorHAnsi" w:hAnsiTheme="minorHAnsi"/>
          <w:b/>
          <w:sz w:val="36"/>
          <w:szCs w:val="36"/>
        </w:rPr>
      </w:pPr>
      <w:r w:rsidRPr="00E317AF">
        <w:rPr>
          <w:rFonts w:ascii="Times New Roman" w:hAnsi="Times New Roman"/>
          <w:b/>
          <w:snapToGrid w:val="0"/>
          <w:sz w:val="28"/>
          <w:szCs w:val="28"/>
        </w:rPr>
        <w:t>13.</w:t>
      </w:r>
      <w:r w:rsidR="00126C3B" w:rsidRPr="00E317AF">
        <w:rPr>
          <w:rFonts w:ascii="Times New Roman" w:hAnsi="Times New Roman"/>
          <w:b/>
          <w:snapToGrid w:val="0"/>
          <w:sz w:val="28"/>
          <w:szCs w:val="28"/>
        </w:rPr>
        <w:t>Описание проблемы, на решение которой направлен проект.</w:t>
      </w:r>
      <w:r w:rsidRPr="00E317AF">
        <w:rPr>
          <w:b/>
          <w:sz w:val="36"/>
          <w:szCs w:val="36"/>
        </w:rPr>
        <w:t xml:space="preserve"> </w:t>
      </w:r>
    </w:p>
    <w:p w:rsidR="00E317AF" w:rsidRDefault="00E317AF" w:rsidP="00E317AF">
      <w:pPr>
        <w:rPr>
          <w:rFonts w:asciiTheme="minorHAnsi" w:hAnsiTheme="minorHAnsi"/>
          <w:sz w:val="28"/>
          <w:szCs w:val="28"/>
        </w:rPr>
      </w:pPr>
    </w:p>
    <w:p w:rsidR="00E317AF" w:rsidRPr="00E317AF" w:rsidRDefault="00E317AF" w:rsidP="00E317AF">
      <w:pPr>
        <w:rPr>
          <w:rFonts w:ascii="Times New Roman" w:hAnsi="Times New Roman"/>
          <w:sz w:val="28"/>
          <w:szCs w:val="28"/>
        </w:rPr>
      </w:pPr>
      <w:r w:rsidRPr="00E317AF">
        <w:rPr>
          <w:rFonts w:ascii="Times New Roman" w:hAnsi="Times New Roman"/>
          <w:sz w:val="28"/>
          <w:szCs w:val="28"/>
        </w:rPr>
        <w:t>Министров Бурятской АССР Центральный Государственный архив Бурятской АССР.   Архивная справка от 26.05.1980г № Т-19 670001 Улан- Удэ 1Дом Советов.</w:t>
      </w:r>
    </w:p>
    <w:p w:rsidR="00E317AF" w:rsidRPr="00E317AF" w:rsidRDefault="00E317AF" w:rsidP="00E317AF">
      <w:pPr>
        <w:rPr>
          <w:rFonts w:ascii="Times New Roman" w:hAnsi="Times New Roman"/>
          <w:sz w:val="28"/>
          <w:szCs w:val="28"/>
        </w:rPr>
      </w:pPr>
      <w:r w:rsidRPr="00E317AF">
        <w:rPr>
          <w:rFonts w:ascii="Times New Roman" w:hAnsi="Times New Roman"/>
          <w:sz w:val="28"/>
          <w:szCs w:val="28"/>
        </w:rPr>
        <w:lastRenderedPageBreak/>
        <w:t xml:space="preserve">Архивная справка.                                                                                                                                                                                                                 На ваш запрос сообщаем, что в документах Минсельхоза Бур. АССР в рапорте- отчёте коммуна «Идеал» </w:t>
      </w:r>
      <w:proofErr w:type="spellStart"/>
      <w:r w:rsidRPr="00E317AF">
        <w:rPr>
          <w:rFonts w:ascii="Times New Roman" w:hAnsi="Times New Roman"/>
          <w:sz w:val="28"/>
          <w:szCs w:val="28"/>
        </w:rPr>
        <w:t>Аларского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района БМАССР от 10.06.31 имеются сведения о том, что </w:t>
      </w:r>
      <w:proofErr w:type="spellStart"/>
      <w:r w:rsidRPr="00E317AF">
        <w:rPr>
          <w:rFonts w:ascii="Times New Roman" w:hAnsi="Times New Roman"/>
          <w:sz w:val="28"/>
          <w:szCs w:val="28"/>
        </w:rPr>
        <w:t>сельхозкоммуна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317AF">
        <w:rPr>
          <w:rFonts w:ascii="Times New Roman" w:hAnsi="Times New Roman"/>
          <w:sz w:val="28"/>
          <w:szCs w:val="28"/>
        </w:rPr>
        <w:t xml:space="preserve">Идеал»  </w:t>
      </w:r>
      <w:proofErr w:type="spellStart"/>
      <w:r w:rsidRPr="00E317AF">
        <w:rPr>
          <w:rFonts w:ascii="Times New Roman" w:hAnsi="Times New Roman"/>
          <w:sz w:val="28"/>
          <w:szCs w:val="28"/>
        </w:rPr>
        <w:t>Кусовского</w:t>
      </w:r>
      <w:proofErr w:type="spellEnd"/>
      <w:proofErr w:type="gramEnd"/>
      <w:r w:rsidRPr="00E317A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317AF">
        <w:rPr>
          <w:rFonts w:ascii="Times New Roman" w:hAnsi="Times New Roman"/>
          <w:sz w:val="28"/>
          <w:szCs w:val="28"/>
        </w:rPr>
        <w:t>сельльского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совета организована осенью 1920 года. По состоянию на 1.06.31г в коммуне было 47 бедняцких хозяйств, 32- середняцких, 20-рабочих, служащих и прочих семей. Общая численность населения в коммуне                                685 человек. Рапорт – отчёт подписан председателем коммуны Архиповым, председателем сельсовета и членами бригады, составляющей рапорт.                                      </w:t>
      </w:r>
      <w:proofErr w:type="gramStart"/>
      <w:r w:rsidRPr="00E317AF">
        <w:rPr>
          <w:rFonts w:ascii="Times New Roman" w:hAnsi="Times New Roman"/>
          <w:sz w:val="28"/>
          <w:szCs w:val="28"/>
        </w:rPr>
        <w:t>( две</w:t>
      </w:r>
      <w:proofErr w:type="gramEnd"/>
      <w:r w:rsidRPr="00E317AF">
        <w:rPr>
          <w:rFonts w:ascii="Times New Roman" w:hAnsi="Times New Roman"/>
          <w:sz w:val="28"/>
          <w:szCs w:val="28"/>
        </w:rPr>
        <w:t xml:space="preserve"> подписи).</w:t>
      </w:r>
    </w:p>
    <w:p w:rsidR="00E317AF" w:rsidRPr="00E317AF" w:rsidRDefault="00E317AF" w:rsidP="00E317AF">
      <w:pPr>
        <w:rPr>
          <w:rFonts w:ascii="Times New Roman" w:hAnsi="Times New Roman"/>
          <w:sz w:val="28"/>
          <w:szCs w:val="28"/>
        </w:rPr>
      </w:pPr>
      <w:r w:rsidRPr="00E317AF">
        <w:rPr>
          <w:rFonts w:ascii="Times New Roman" w:hAnsi="Times New Roman"/>
          <w:sz w:val="28"/>
          <w:szCs w:val="28"/>
        </w:rPr>
        <w:t xml:space="preserve">Основание Ф № 691 оп. № 1 </w:t>
      </w:r>
      <w:proofErr w:type="spellStart"/>
      <w:r w:rsidRPr="00E317AF">
        <w:rPr>
          <w:rFonts w:ascii="Times New Roman" w:hAnsi="Times New Roman"/>
          <w:sz w:val="28"/>
          <w:szCs w:val="28"/>
        </w:rPr>
        <w:t>ед.хр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. № 2896лл. .8об.                                                                       Директор ЦГА Бур. АССР И.С. Алтаев.                                                                                                                             В информационном   отчёте Бурят - Монгольского обкома РКП(б) </w:t>
      </w:r>
      <w:proofErr w:type="gramStart"/>
      <w:r w:rsidRPr="00E317AF">
        <w:rPr>
          <w:rFonts w:ascii="Times New Roman" w:hAnsi="Times New Roman"/>
          <w:sz w:val="28"/>
          <w:szCs w:val="28"/>
        </w:rPr>
        <w:t>за  второй</w:t>
      </w:r>
      <w:proofErr w:type="gramEnd"/>
      <w:r w:rsidRPr="00E317AF">
        <w:rPr>
          <w:rFonts w:ascii="Times New Roman" w:hAnsi="Times New Roman"/>
          <w:sz w:val="28"/>
          <w:szCs w:val="28"/>
        </w:rPr>
        <w:t xml:space="preserve"> квартал 1925года указано, что большинство коммун и артелей в аймаках Бурятии было организовано в 1920-1921годах. Коллективизация сельского хозяйства особенно двигалась вперед в </w:t>
      </w:r>
      <w:proofErr w:type="spellStart"/>
      <w:r w:rsidRPr="00E317AF">
        <w:rPr>
          <w:rFonts w:ascii="Times New Roman" w:hAnsi="Times New Roman"/>
          <w:sz w:val="28"/>
          <w:szCs w:val="28"/>
        </w:rPr>
        <w:t>Аларском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аймаке. На первое июля 1925года на территории Бурят - Монгольской республики, в которую </w:t>
      </w:r>
      <w:proofErr w:type="gramStart"/>
      <w:r w:rsidRPr="00E317AF">
        <w:rPr>
          <w:rFonts w:ascii="Times New Roman" w:hAnsi="Times New Roman"/>
          <w:sz w:val="28"/>
          <w:szCs w:val="28"/>
        </w:rPr>
        <w:t xml:space="preserve">входили  </w:t>
      </w:r>
      <w:proofErr w:type="spellStart"/>
      <w:r w:rsidRPr="00E317AF">
        <w:rPr>
          <w:rFonts w:ascii="Times New Roman" w:hAnsi="Times New Roman"/>
          <w:sz w:val="28"/>
          <w:szCs w:val="28"/>
        </w:rPr>
        <w:t>Аларский</w:t>
      </w:r>
      <w:proofErr w:type="spellEnd"/>
      <w:proofErr w:type="gramEnd"/>
      <w:r w:rsidRPr="00E317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7AF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7AF">
        <w:rPr>
          <w:rFonts w:ascii="Times New Roman" w:hAnsi="Times New Roman"/>
          <w:sz w:val="28"/>
          <w:szCs w:val="28"/>
        </w:rPr>
        <w:t>Эхирит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317AF">
        <w:rPr>
          <w:rFonts w:ascii="Times New Roman" w:hAnsi="Times New Roman"/>
          <w:sz w:val="28"/>
          <w:szCs w:val="28"/>
        </w:rPr>
        <w:t>Булагатский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аймаки, насчитывалось 17 </w:t>
      </w:r>
      <w:proofErr w:type="spellStart"/>
      <w:r w:rsidR="004A0A79">
        <w:rPr>
          <w:rFonts w:ascii="Times New Roman" w:hAnsi="Times New Roman"/>
          <w:sz w:val="28"/>
          <w:szCs w:val="28"/>
        </w:rPr>
        <w:t>сельхозкоммун</w:t>
      </w:r>
      <w:proofErr w:type="spellEnd"/>
      <w:r w:rsidR="004A0A79">
        <w:rPr>
          <w:rFonts w:ascii="Times New Roman" w:hAnsi="Times New Roman"/>
          <w:sz w:val="28"/>
          <w:szCs w:val="28"/>
        </w:rPr>
        <w:t xml:space="preserve"> и 11 сельхозартеле</w:t>
      </w:r>
      <w:r w:rsidRPr="00E317AF">
        <w:rPr>
          <w:rFonts w:ascii="Times New Roman" w:hAnsi="Times New Roman"/>
          <w:sz w:val="28"/>
          <w:szCs w:val="28"/>
        </w:rPr>
        <w:t xml:space="preserve">й.                                                                                                                                  В начале 1923года в </w:t>
      </w:r>
      <w:proofErr w:type="spellStart"/>
      <w:r w:rsidRPr="00E317AF">
        <w:rPr>
          <w:rFonts w:ascii="Times New Roman" w:hAnsi="Times New Roman"/>
          <w:sz w:val="28"/>
          <w:szCs w:val="28"/>
        </w:rPr>
        <w:t>Аларском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аймаке </w:t>
      </w:r>
      <w:proofErr w:type="gramStart"/>
      <w:r w:rsidRPr="00E317AF">
        <w:rPr>
          <w:rFonts w:ascii="Times New Roman" w:hAnsi="Times New Roman"/>
          <w:sz w:val="28"/>
          <w:szCs w:val="28"/>
        </w:rPr>
        <w:t>насчитывалось  шесть</w:t>
      </w:r>
      <w:proofErr w:type="gramEnd"/>
      <w:r w:rsidRPr="00E317AF">
        <w:rPr>
          <w:rFonts w:ascii="Times New Roman" w:hAnsi="Times New Roman"/>
          <w:sz w:val="28"/>
          <w:szCs w:val="28"/>
        </w:rPr>
        <w:t xml:space="preserve"> сельскохозяйственных коммун: «Красное поле», «</w:t>
      </w:r>
      <w:proofErr w:type="spellStart"/>
      <w:r w:rsidRPr="00E317AF">
        <w:rPr>
          <w:rFonts w:ascii="Times New Roman" w:hAnsi="Times New Roman"/>
          <w:sz w:val="28"/>
          <w:szCs w:val="28"/>
        </w:rPr>
        <w:t>Ингинская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артель», «Крыловская», « Интернационал», «Идеал», « Прогресс».                                                                                                                                            История создания нашего совхоза восходит к далёкому августу 1920 года. Время летит неумолимо. Мы наше поколение, сегодня, по истечении этих 100 лет, не знаем в лицо, так сказать </w:t>
      </w:r>
      <w:proofErr w:type="gramStart"/>
      <w:r w:rsidRPr="00E317AF">
        <w:rPr>
          <w:rFonts w:ascii="Times New Roman" w:hAnsi="Times New Roman"/>
          <w:sz w:val="28"/>
          <w:szCs w:val="28"/>
        </w:rPr>
        <w:t>« живьём</w:t>
      </w:r>
      <w:proofErr w:type="gramEnd"/>
      <w:r w:rsidRPr="00E317AF">
        <w:rPr>
          <w:rFonts w:ascii="Times New Roman" w:hAnsi="Times New Roman"/>
          <w:sz w:val="28"/>
          <w:szCs w:val="28"/>
        </w:rPr>
        <w:t xml:space="preserve">»  ни одного из тех, кто   являлся непосредственным  организатором коммуны «Идеал». На </w:t>
      </w:r>
      <w:proofErr w:type="gramStart"/>
      <w:r w:rsidRPr="00E317AF">
        <w:rPr>
          <w:rFonts w:ascii="Times New Roman" w:hAnsi="Times New Roman"/>
          <w:sz w:val="28"/>
          <w:szCs w:val="28"/>
        </w:rPr>
        <w:t>сегодня  на</w:t>
      </w:r>
      <w:proofErr w:type="gramEnd"/>
      <w:r w:rsidRPr="00E317AF">
        <w:rPr>
          <w:rFonts w:ascii="Times New Roman" w:hAnsi="Times New Roman"/>
          <w:sz w:val="28"/>
          <w:szCs w:val="28"/>
        </w:rPr>
        <w:t xml:space="preserve"> основании подтвержденных архивами данных, мы можем утверждать, что                                                в 1920 году была создана коммуна «Идеал».</w:t>
      </w:r>
    </w:p>
    <w:p w:rsidR="00E317AF" w:rsidRPr="00E317AF" w:rsidRDefault="00E317AF" w:rsidP="00E317AF">
      <w:pPr>
        <w:pStyle w:val="ConsNormal"/>
        <w:widowControl w:val="0"/>
        <w:tabs>
          <w:tab w:val="num" w:pos="177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17AF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proofErr w:type="gramStart"/>
      <w:r w:rsidRPr="00E317AF">
        <w:rPr>
          <w:rFonts w:ascii="Times New Roman" w:hAnsi="Times New Roman" w:cs="Times New Roman"/>
          <w:sz w:val="28"/>
          <w:szCs w:val="28"/>
        </w:rPr>
        <w:t xml:space="preserve">президиума  </w:t>
      </w:r>
      <w:proofErr w:type="spellStart"/>
      <w:r w:rsidRPr="00E317AF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proofErr w:type="gramEnd"/>
      <w:r w:rsidRPr="00E317AF">
        <w:rPr>
          <w:rFonts w:ascii="Times New Roman" w:hAnsi="Times New Roman" w:cs="Times New Roman"/>
          <w:sz w:val="28"/>
          <w:szCs w:val="28"/>
        </w:rPr>
        <w:t xml:space="preserve">  аймака ВКП(б)от 1 мая 1923года было отмечено, что сельскохозяйственная коммуна « Идеал» являлась  одной из образцовых хозяйств аймака. В коммуне к этому времени имелись племенной крупно - рогатый </w:t>
      </w:r>
      <w:proofErr w:type="gramStart"/>
      <w:r w:rsidRPr="00E317AF">
        <w:rPr>
          <w:rFonts w:ascii="Times New Roman" w:hAnsi="Times New Roman" w:cs="Times New Roman"/>
          <w:sz w:val="28"/>
          <w:szCs w:val="28"/>
        </w:rPr>
        <w:t>скот( симменталы</w:t>
      </w:r>
      <w:proofErr w:type="gramEnd"/>
      <w:r w:rsidRPr="00E317AF">
        <w:rPr>
          <w:rFonts w:ascii="Times New Roman" w:hAnsi="Times New Roman" w:cs="Times New Roman"/>
          <w:sz w:val="28"/>
          <w:szCs w:val="28"/>
        </w:rPr>
        <w:t xml:space="preserve">),кузнеца, кожевня, конная </w:t>
      </w:r>
      <w:proofErr w:type="spellStart"/>
      <w:r w:rsidRPr="00E317AF">
        <w:rPr>
          <w:rFonts w:ascii="Times New Roman" w:hAnsi="Times New Roman" w:cs="Times New Roman"/>
          <w:sz w:val="28"/>
          <w:szCs w:val="28"/>
        </w:rPr>
        <w:t>дуборезка</w:t>
      </w:r>
      <w:proofErr w:type="spellEnd"/>
      <w:r w:rsidRPr="00E317AF">
        <w:rPr>
          <w:rFonts w:ascii="Times New Roman" w:hAnsi="Times New Roman" w:cs="Times New Roman"/>
          <w:sz w:val="28"/>
          <w:szCs w:val="28"/>
        </w:rPr>
        <w:t xml:space="preserve">-мялка, содержались овцы( мериносы), лошади  все рабочие и довольно крупные. Активно проводилась политпросвет. работа, имелась школа первой ступени, которая содержалась на средства коммуны.                                                       </w:t>
      </w:r>
    </w:p>
    <w:p w:rsidR="004A0A79" w:rsidRDefault="00E317AF" w:rsidP="004A0A7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317AF">
        <w:rPr>
          <w:rFonts w:ascii="Times New Roman" w:hAnsi="Times New Roman"/>
          <w:sz w:val="28"/>
          <w:szCs w:val="28"/>
        </w:rPr>
        <w:t xml:space="preserve">К 1923году площадь земли в </w:t>
      </w:r>
      <w:proofErr w:type="gramStart"/>
      <w:r w:rsidRPr="00E317AF">
        <w:rPr>
          <w:rFonts w:ascii="Times New Roman" w:hAnsi="Times New Roman"/>
          <w:sz w:val="28"/>
          <w:szCs w:val="28"/>
        </w:rPr>
        <w:t>коммуне  составила</w:t>
      </w:r>
      <w:proofErr w:type="gramEnd"/>
      <w:r w:rsidRPr="00E317AF">
        <w:rPr>
          <w:rFonts w:ascii="Times New Roman" w:hAnsi="Times New Roman"/>
          <w:sz w:val="28"/>
          <w:szCs w:val="28"/>
        </w:rPr>
        <w:t xml:space="preserve"> 485 десятин. В том году </w:t>
      </w:r>
      <w:proofErr w:type="gramStart"/>
      <w:r w:rsidRPr="00E317AF">
        <w:rPr>
          <w:rFonts w:ascii="Times New Roman" w:hAnsi="Times New Roman"/>
          <w:sz w:val="28"/>
          <w:szCs w:val="28"/>
        </w:rPr>
        <w:t>коммунары  получили</w:t>
      </w:r>
      <w:proofErr w:type="gramEnd"/>
      <w:r w:rsidRPr="00E317AF">
        <w:rPr>
          <w:rFonts w:ascii="Times New Roman" w:hAnsi="Times New Roman"/>
          <w:sz w:val="28"/>
          <w:szCs w:val="28"/>
        </w:rPr>
        <w:t xml:space="preserve"> урожай пшеницы по 60 пудов  с десятины из каждых 33 десятин, ярицы по 35 пудов с 43 десятин, ячменя по 25 пудов с 4 десятин, овса- 50десятин по 20 пудов, проса- с 10 по 15 пудов и картофеля- с 4 десятин по 200 пудов( один пуд 16, 38кг). По тем временам неплохой урожай, если учесть, что в </w:t>
      </w:r>
      <w:proofErr w:type="spellStart"/>
      <w:r w:rsidRPr="00E317AF">
        <w:rPr>
          <w:rFonts w:ascii="Times New Roman" w:hAnsi="Times New Roman"/>
          <w:sz w:val="28"/>
          <w:szCs w:val="28"/>
        </w:rPr>
        <w:t>Аларской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степи до этого времени </w:t>
      </w:r>
      <w:proofErr w:type="spellStart"/>
      <w:r w:rsidRPr="00E317AF">
        <w:rPr>
          <w:rFonts w:ascii="Times New Roman" w:hAnsi="Times New Roman"/>
          <w:sz w:val="28"/>
          <w:szCs w:val="28"/>
        </w:rPr>
        <w:t>хлеборобство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было неразвито. В коммуне работа была коллективной, </w:t>
      </w:r>
      <w:proofErr w:type="gramStart"/>
      <w:r w:rsidRPr="00E317AF">
        <w:rPr>
          <w:rFonts w:ascii="Times New Roman" w:hAnsi="Times New Roman"/>
          <w:sz w:val="28"/>
          <w:szCs w:val="28"/>
        </w:rPr>
        <w:t>но  с</w:t>
      </w:r>
      <w:proofErr w:type="gramEnd"/>
      <w:r w:rsidRPr="00E317AF">
        <w:rPr>
          <w:rFonts w:ascii="Times New Roman" w:hAnsi="Times New Roman"/>
          <w:sz w:val="28"/>
          <w:szCs w:val="28"/>
        </w:rPr>
        <w:t xml:space="preserve"> индивидуальной оплатой труда. Плата составляла от 6 до 24 рублей. Коммуна «Идеал» просуществовала десять лет, затем была преобразована в сельскохозяйственную артель «Идеал». Несмотря ни на какие реорганизации, </w:t>
      </w:r>
      <w:proofErr w:type="spellStart"/>
      <w:r w:rsidRPr="00E317AF">
        <w:rPr>
          <w:rFonts w:ascii="Times New Roman" w:hAnsi="Times New Roman"/>
          <w:sz w:val="28"/>
          <w:szCs w:val="28"/>
        </w:rPr>
        <w:lastRenderedPageBreak/>
        <w:t>перетрубации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нашего хозяйства, должны отметить, что имена первых коммунаров ещё живы в памяти народной, наши люди ещё помнят о них, чтят их дела, с уважением вспоминают их деяния. Вот имена первых коммунаров, имена тех, кто </w:t>
      </w:r>
      <w:proofErr w:type="gramStart"/>
      <w:r w:rsidRPr="00E317AF">
        <w:rPr>
          <w:rFonts w:ascii="Times New Roman" w:hAnsi="Times New Roman"/>
          <w:sz w:val="28"/>
          <w:szCs w:val="28"/>
        </w:rPr>
        <w:t>восстановлен  по</w:t>
      </w:r>
      <w:proofErr w:type="gramEnd"/>
      <w:r w:rsidRPr="00E317AF">
        <w:rPr>
          <w:rFonts w:ascii="Times New Roman" w:hAnsi="Times New Roman"/>
          <w:sz w:val="28"/>
          <w:szCs w:val="28"/>
        </w:rPr>
        <w:t xml:space="preserve"> материалам архивов. Батурин Михаил Гаврилович, </w:t>
      </w:r>
      <w:proofErr w:type="spellStart"/>
      <w:r w:rsidRPr="00E317AF">
        <w:rPr>
          <w:rFonts w:ascii="Times New Roman" w:hAnsi="Times New Roman"/>
          <w:sz w:val="28"/>
          <w:szCs w:val="28"/>
        </w:rPr>
        <w:t>Доровской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Семён Степанович, </w:t>
      </w:r>
      <w:proofErr w:type="spellStart"/>
      <w:r w:rsidRPr="00E317AF">
        <w:rPr>
          <w:rFonts w:ascii="Times New Roman" w:hAnsi="Times New Roman"/>
          <w:sz w:val="28"/>
          <w:szCs w:val="28"/>
        </w:rPr>
        <w:t>Доровской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Павел Степанович, </w:t>
      </w:r>
      <w:proofErr w:type="spellStart"/>
      <w:r w:rsidRPr="00E317AF">
        <w:rPr>
          <w:rFonts w:ascii="Times New Roman" w:hAnsi="Times New Roman"/>
          <w:sz w:val="28"/>
          <w:szCs w:val="28"/>
        </w:rPr>
        <w:t>Доровская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7AF">
        <w:rPr>
          <w:rFonts w:ascii="Times New Roman" w:hAnsi="Times New Roman"/>
          <w:sz w:val="28"/>
          <w:szCs w:val="28"/>
        </w:rPr>
        <w:t>Аграппина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Михайловна, Евдокимов Григорий Иванович, Евдокимова Ксения Алексеевна, Жуков Михаил Иванович, </w:t>
      </w:r>
      <w:proofErr w:type="spellStart"/>
      <w:r w:rsidRPr="00E317AF">
        <w:rPr>
          <w:rFonts w:ascii="Times New Roman" w:hAnsi="Times New Roman"/>
          <w:sz w:val="28"/>
          <w:szCs w:val="28"/>
        </w:rPr>
        <w:t>Змановский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Николай Михайлович, </w:t>
      </w:r>
      <w:proofErr w:type="spellStart"/>
      <w:r w:rsidRPr="00E317AF">
        <w:rPr>
          <w:rFonts w:ascii="Times New Roman" w:hAnsi="Times New Roman"/>
          <w:sz w:val="28"/>
          <w:szCs w:val="28"/>
        </w:rPr>
        <w:t>Змановский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Алексей Михайлович, </w:t>
      </w:r>
      <w:proofErr w:type="spellStart"/>
      <w:r w:rsidRPr="00E317AF">
        <w:rPr>
          <w:rFonts w:ascii="Times New Roman" w:hAnsi="Times New Roman"/>
          <w:sz w:val="28"/>
          <w:szCs w:val="28"/>
        </w:rPr>
        <w:t>Змановская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Анна Афанасьевна, </w:t>
      </w:r>
      <w:proofErr w:type="spellStart"/>
      <w:r w:rsidRPr="00E317AF">
        <w:rPr>
          <w:rFonts w:ascii="Times New Roman" w:hAnsi="Times New Roman"/>
          <w:sz w:val="28"/>
          <w:szCs w:val="28"/>
        </w:rPr>
        <w:t>Змановский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Афанасий Петрович, Иванов Филипп Лукич, Иванов Яков Лукич, Кобелев Андрей Алексеевич, Лохов Пётр </w:t>
      </w:r>
      <w:proofErr w:type="spellStart"/>
      <w:r w:rsidRPr="00E317AF">
        <w:rPr>
          <w:rFonts w:ascii="Times New Roman" w:hAnsi="Times New Roman"/>
          <w:sz w:val="28"/>
          <w:szCs w:val="28"/>
        </w:rPr>
        <w:t>Парфентьевич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,  Лохов Пантелеймон  </w:t>
      </w:r>
      <w:proofErr w:type="spellStart"/>
      <w:r w:rsidRPr="00E317AF">
        <w:rPr>
          <w:rFonts w:ascii="Times New Roman" w:hAnsi="Times New Roman"/>
          <w:sz w:val="28"/>
          <w:szCs w:val="28"/>
        </w:rPr>
        <w:t>Гардеевич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, Подрезов Семён Григорьевич, Подрезов Дмитрий Григорьевич, </w:t>
      </w:r>
      <w:proofErr w:type="spellStart"/>
      <w:r w:rsidRPr="00E317AF">
        <w:rPr>
          <w:rFonts w:ascii="Times New Roman" w:hAnsi="Times New Roman"/>
          <w:sz w:val="28"/>
          <w:szCs w:val="28"/>
        </w:rPr>
        <w:t>Подрезова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Прасковья Ивановна, Подрезов  Пётр </w:t>
      </w:r>
      <w:proofErr w:type="spellStart"/>
      <w:r w:rsidRPr="00E317AF">
        <w:rPr>
          <w:rFonts w:ascii="Times New Roman" w:hAnsi="Times New Roman"/>
          <w:sz w:val="28"/>
          <w:szCs w:val="28"/>
        </w:rPr>
        <w:t>Алексеевич,Подрезов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Степан </w:t>
      </w:r>
      <w:proofErr w:type="spellStart"/>
      <w:r w:rsidRPr="00E317AF">
        <w:rPr>
          <w:rFonts w:ascii="Times New Roman" w:hAnsi="Times New Roman"/>
          <w:sz w:val="28"/>
          <w:szCs w:val="28"/>
        </w:rPr>
        <w:t>Алексеевич,Пушкарёв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Михаил Иванович и </w:t>
      </w:r>
      <w:proofErr w:type="spellStart"/>
      <w:r w:rsidRPr="00E317AF">
        <w:rPr>
          <w:rFonts w:ascii="Times New Roman" w:hAnsi="Times New Roman"/>
          <w:sz w:val="28"/>
          <w:szCs w:val="28"/>
        </w:rPr>
        <w:t>др.Полный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список  коммунаров хранится в музее с. Идеал                                                                                                                                  Летом 1920года в </w:t>
      </w:r>
      <w:proofErr w:type="spellStart"/>
      <w:r w:rsidRPr="00E317AF">
        <w:rPr>
          <w:rFonts w:ascii="Times New Roman" w:hAnsi="Times New Roman"/>
          <w:sz w:val="28"/>
          <w:szCs w:val="28"/>
        </w:rPr>
        <w:t>Бельске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7AF">
        <w:rPr>
          <w:rFonts w:ascii="Times New Roman" w:hAnsi="Times New Roman"/>
          <w:sz w:val="28"/>
          <w:szCs w:val="28"/>
        </w:rPr>
        <w:t>Елании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7AF">
        <w:rPr>
          <w:rFonts w:ascii="Times New Roman" w:hAnsi="Times New Roman"/>
          <w:sz w:val="28"/>
          <w:szCs w:val="28"/>
        </w:rPr>
        <w:t>Деревяново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стала скучиваться крестьянская беднота. Часто </w:t>
      </w:r>
      <w:proofErr w:type="gramStart"/>
      <w:r w:rsidRPr="00E317AF">
        <w:rPr>
          <w:rFonts w:ascii="Times New Roman" w:hAnsi="Times New Roman"/>
          <w:sz w:val="28"/>
          <w:szCs w:val="28"/>
        </w:rPr>
        <w:t>сюда  наезжали</w:t>
      </w:r>
      <w:proofErr w:type="gramEnd"/>
      <w:r w:rsidRPr="00E317AF">
        <w:rPr>
          <w:rFonts w:ascii="Times New Roman" w:hAnsi="Times New Roman"/>
          <w:sz w:val="28"/>
          <w:szCs w:val="28"/>
        </w:rPr>
        <w:t xml:space="preserve"> шахтёры Черемховских угольных копей. Как-то сошлись все и порешили ехать в аймачный комитет- просить земли. Делегацию </w:t>
      </w:r>
      <w:proofErr w:type="gramStart"/>
      <w:r w:rsidRPr="00E317AF">
        <w:rPr>
          <w:rFonts w:ascii="Times New Roman" w:hAnsi="Times New Roman"/>
          <w:sz w:val="28"/>
          <w:szCs w:val="28"/>
        </w:rPr>
        <w:t>ходоков  возглавил</w:t>
      </w:r>
      <w:proofErr w:type="gramEnd"/>
      <w:r w:rsidRPr="00E317AF">
        <w:rPr>
          <w:rFonts w:ascii="Times New Roman" w:hAnsi="Times New Roman"/>
          <w:sz w:val="28"/>
          <w:szCs w:val="28"/>
        </w:rPr>
        <w:t xml:space="preserve"> тридцатипятилетний политический ссыльный Филипп Лукич Иванов. – Что </w:t>
      </w:r>
      <w:proofErr w:type="gramStart"/>
      <w:r w:rsidRPr="00E317AF">
        <w:rPr>
          <w:rFonts w:ascii="Times New Roman" w:hAnsi="Times New Roman"/>
          <w:sz w:val="28"/>
          <w:szCs w:val="28"/>
        </w:rPr>
        <w:t>ж  дело</w:t>
      </w:r>
      <w:proofErr w:type="gramEnd"/>
      <w:r w:rsidRPr="00E317AF">
        <w:rPr>
          <w:rFonts w:ascii="Times New Roman" w:hAnsi="Times New Roman"/>
          <w:sz w:val="28"/>
          <w:szCs w:val="28"/>
        </w:rPr>
        <w:t xml:space="preserve"> хорошее,- сказал секретарь </w:t>
      </w:r>
      <w:proofErr w:type="spellStart"/>
      <w:r w:rsidRPr="00E317AF">
        <w:rPr>
          <w:rFonts w:ascii="Times New Roman" w:hAnsi="Times New Roman"/>
          <w:sz w:val="28"/>
          <w:szCs w:val="28"/>
        </w:rPr>
        <w:t>айкома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, - земли вокруг много пустует. </w:t>
      </w:r>
      <w:proofErr w:type="gramStart"/>
      <w:r w:rsidRPr="00E317AF">
        <w:rPr>
          <w:rFonts w:ascii="Times New Roman" w:hAnsi="Times New Roman"/>
          <w:sz w:val="28"/>
          <w:szCs w:val="28"/>
        </w:rPr>
        <w:t>Ты ,</w:t>
      </w:r>
      <w:proofErr w:type="gramEnd"/>
      <w:r w:rsidRPr="00E317AF">
        <w:rPr>
          <w:rFonts w:ascii="Times New Roman" w:hAnsi="Times New Roman"/>
          <w:sz w:val="28"/>
          <w:szCs w:val="28"/>
        </w:rPr>
        <w:t xml:space="preserve"> Филипп Лукич, я вижу, мужик толковый подпольная работа тебя закалила. Вот и берись за организацию коммуны.                                                                                                                    Октябрьский день выдался на редкость теплым. В мелодичный шорох полусухой листвы и утреннюю перекличку птиц врезался скрип телег. Первым с подводы вскочил высокий, чуть сутуловатый с аккуратной бородкой мужик. Это был Филипп Лукич Иванов. Он несколькими </w:t>
      </w:r>
      <w:proofErr w:type="gramStart"/>
      <w:r w:rsidRPr="00E317AF">
        <w:rPr>
          <w:rFonts w:ascii="Times New Roman" w:hAnsi="Times New Roman"/>
          <w:sz w:val="28"/>
          <w:szCs w:val="28"/>
        </w:rPr>
        <w:t>движениями  топора</w:t>
      </w:r>
      <w:proofErr w:type="gramEnd"/>
      <w:r w:rsidRPr="00E317AF">
        <w:rPr>
          <w:rFonts w:ascii="Times New Roman" w:hAnsi="Times New Roman"/>
          <w:sz w:val="28"/>
          <w:szCs w:val="28"/>
        </w:rPr>
        <w:t xml:space="preserve"> заточил колышек, вбил его и сказал: «Ну что, мужики, начинаем новую жизнь на этой земле с первого колышка. </w:t>
      </w:r>
      <w:proofErr w:type="gramStart"/>
      <w:r w:rsidRPr="00E317AF">
        <w:rPr>
          <w:rFonts w:ascii="Times New Roman" w:hAnsi="Times New Roman"/>
          <w:sz w:val="28"/>
          <w:szCs w:val="28"/>
        </w:rPr>
        <w:t>Как  назовём</w:t>
      </w:r>
      <w:proofErr w:type="gramEnd"/>
      <w:r w:rsidRPr="00E317AF">
        <w:rPr>
          <w:rFonts w:ascii="Times New Roman" w:hAnsi="Times New Roman"/>
          <w:sz w:val="28"/>
          <w:szCs w:val="28"/>
        </w:rPr>
        <w:t xml:space="preserve"> коммуну-то?  Не по одной цигарке выкурили, пока советовались и спорили.  Нашлись и шутники, над предложениями которых долго смеялись. Но все же порешили назвать коммуну «Идеал».                                                                                                               Начали новую жизнь в шалашах. С осени стали пахать пары под урожай грядущего 1921 года. Было всего 9 лошадей, но пионеров коммуны Михаила Батурина, Афанасия, Алексея, Константина и Николая </w:t>
      </w:r>
      <w:proofErr w:type="spellStart"/>
      <w:r w:rsidRPr="00E317AF">
        <w:rPr>
          <w:rFonts w:ascii="Times New Roman" w:hAnsi="Times New Roman"/>
          <w:sz w:val="28"/>
          <w:szCs w:val="28"/>
        </w:rPr>
        <w:t>Змановских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, Андрея Кобелева, Семёна, Дмитрия, и Алексея </w:t>
      </w:r>
      <w:proofErr w:type="spellStart"/>
      <w:r w:rsidRPr="00E317AF">
        <w:rPr>
          <w:rFonts w:ascii="Times New Roman" w:hAnsi="Times New Roman"/>
          <w:sz w:val="28"/>
          <w:szCs w:val="28"/>
        </w:rPr>
        <w:t>Подрезовых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, Николая и Семёна </w:t>
      </w:r>
      <w:proofErr w:type="spellStart"/>
      <w:r w:rsidRPr="00E317AF">
        <w:rPr>
          <w:rFonts w:ascii="Times New Roman" w:hAnsi="Times New Roman"/>
          <w:sz w:val="28"/>
          <w:szCs w:val="28"/>
        </w:rPr>
        <w:t>Доровских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не пугали трудности. Работали они от зари </w:t>
      </w:r>
      <w:proofErr w:type="gramStart"/>
      <w:r w:rsidRPr="00E317AF">
        <w:rPr>
          <w:rFonts w:ascii="Times New Roman" w:hAnsi="Times New Roman"/>
          <w:sz w:val="28"/>
          <w:szCs w:val="28"/>
        </w:rPr>
        <w:t>до  зари</w:t>
      </w:r>
      <w:proofErr w:type="gramEnd"/>
      <w:r w:rsidRPr="00E317AF">
        <w:rPr>
          <w:rFonts w:ascii="Times New Roman" w:hAnsi="Times New Roman"/>
          <w:sz w:val="28"/>
          <w:szCs w:val="28"/>
        </w:rPr>
        <w:t xml:space="preserve">. Татьяна Алексеевна </w:t>
      </w:r>
      <w:proofErr w:type="spellStart"/>
      <w:r w:rsidRPr="00E317AF">
        <w:rPr>
          <w:rFonts w:ascii="Times New Roman" w:hAnsi="Times New Roman"/>
          <w:sz w:val="28"/>
          <w:szCs w:val="28"/>
        </w:rPr>
        <w:t>Доровская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ходила с маленькой дочуркой по деревни- агитировала </w:t>
      </w:r>
      <w:proofErr w:type="gramStart"/>
      <w:r w:rsidRPr="00E317AF">
        <w:rPr>
          <w:rFonts w:ascii="Times New Roman" w:hAnsi="Times New Roman"/>
          <w:sz w:val="28"/>
          <w:szCs w:val="28"/>
        </w:rPr>
        <w:t>женщин:  «</w:t>
      </w:r>
      <w:proofErr w:type="gramEnd"/>
      <w:r w:rsidRPr="00E317AF">
        <w:rPr>
          <w:rFonts w:ascii="Times New Roman" w:hAnsi="Times New Roman"/>
          <w:sz w:val="28"/>
          <w:szCs w:val="28"/>
        </w:rPr>
        <w:t xml:space="preserve">Вступайте, бабы, в коммуну. Земли- то всё </w:t>
      </w:r>
      <w:proofErr w:type="gramStart"/>
      <w:r w:rsidRPr="00E317AF">
        <w:rPr>
          <w:rFonts w:ascii="Times New Roman" w:hAnsi="Times New Roman"/>
          <w:sz w:val="28"/>
          <w:szCs w:val="28"/>
        </w:rPr>
        <w:t>равно  у</w:t>
      </w:r>
      <w:proofErr w:type="gramEnd"/>
      <w:r w:rsidRPr="00E317AF">
        <w:rPr>
          <w:rFonts w:ascii="Times New Roman" w:hAnsi="Times New Roman"/>
          <w:sz w:val="28"/>
          <w:szCs w:val="28"/>
        </w:rPr>
        <w:t xml:space="preserve"> нас мало. Да и несподручно одному её обрабатывать».                                                                              Мужики всю зиму жили здесь же, в шалашах, почти круглые сутки жгли костры, только изредка они наведывались домой. Между тем, в деревнях до середины января цепами молотили хлеб, убранный с десятин коммунаров. Его ссыпали в общий амбар. Когда сошел, хлынувший рано весенний паводок, перекатали первый дом. Это был самый большой на заимке Елань, </w:t>
      </w:r>
      <w:r w:rsidRPr="00E317AF">
        <w:rPr>
          <w:rFonts w:ascii="Times New Roman" w:hAnsi="Times New Roman"/>
          <w:sz w:val="28"/>
          <w:szCs w:val="28"/>
        </w:rPr>
        <w:lastRenderedPageBreak/>
        <w:t xml:space="preserve">пятистенок Петра </w:t>
      </w:r>
      <w:proofErr w:type="spellStart"/>
      <w:r w:rsidRPr="00E317AF">
        <w:rPr>
          <w:rFonts w:ascii="Times New Roman" w:hAnsi="Times New Roman"/>
          <w:sz w:val="28"/>
          <w:szCs w:val="28"/>
        </w:rPr>
        <w:t>Лохова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. В нём и собрались все 104 человека с </w:t>
      </w:r>
      <w:proofErr w:type="gramStart"/>
      <w:r w:rsidRPr="00E317AF">
        <w:rPr>
          <w:rFonts w:ascii="Times New Roman" w:hAnsi="Times New Roman"/>
          <w:sz w:val="28"/>
          <w:szCs w:val="28"/>
        </w:rPr>
        <w:t>мала  до</w:t>
      </w:r>
      <w:proofErr w:type="gramEnd"/>
      <w:r w:rsidRPr="00E317AF">
        <w:rPr>
          <w:rFonts w:ascii="Times New Roman" w:hAnsi="Times New Roman"/>
          <w:sz w:val="28"/>
          <w:szCs w:val="28"/>
        </w:rPr>
        <w:t xml:space="preserve"> велика на первое собрание. </w:t>
      </w:r>
      <w:proofErr w:type="gramStart"/>
      <w:r w:rsidRPr="00E317AF">
        <w:rPr>
          <w:rFonts w:ascii="Times New Roman" w:hAnsi="Times New Roman"/>
          <w:sz w:val="28"/>
          <w:szCs w:val="28"/>
        </w:rPr>
        <w:t>Алексей Подрезов</w:t>
      </w:r>
      <w:proofErr w:type="gramEnd"/>
      <w:r w:rsidRPr="00E317AF">
        <w:rPr>
          <w:rFonts w:ascii="Times New Roman" w:hAnsi="Times New Roman"/>
          <w:sz w:val="28"/>
          <w:szCs w:val="28"/>
        </w:rPr>
        <w:t xml:space="preserve"> заправляющий хозяйственными делами   коммуны решительной походкой вышел вперед.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317AF">
        <w:rPr>
          <w:rFonts w:ascii="Times New Roman" w:hAnsi="Times New Roman"/>
          <w:sz w:val="28"/>
          <w:szCs w:val="28"/>
        </w:rPr>
        <w:t xml:space="preserve"> - Все 27 коней хорошо упитаны. Инвентаря насчитываем мы 7 плугов, 11 сох и 20 борон. Так что, к севу готовы. А пока, мужики, возьмёмся перевозить дома и весь скарб.  Вот так с далёкого 20-</w:t>
      </w:r>
      <w:proofErr w:type="gramStart"/>
      <w:r w:rsidRPr="00E317AF">
        <w:rPr>
          <w:rFonts w:ascii="Times New Roman" w:hAnsi="Times New Roman"/>
          <w:sz w:val="28"/>
          <w:szCs w:val="28"/>
        </w:rPr>
        <w:t>го ,</w:t>
      </w:r>
      <w:proofErr w:type="gramEnd"/>
      <w:r w:rsidRPr="00E317AF">
        <w:rPr>
          <w:rFonts w:ascii="Times New Roman" w:hAnsi="Times New Roman"/>
          <w:sz w:val="28"/>
          <w:szCs w:val="28"/>
        </w:rPr>
        <w:t xml:space="preserve"> через все годы- коллективизации, победы колхозного строя, суровую годину войны волнующую целинную пору – жил , здравствовал и развивался, закаленный коммунарскими традициями ,дружбы, коллективизма и взаимопомощи совхоз  « Идеал» .Вот они, хозяева « </w:t>
      </w:r>
      <w:proofErr w:type="spellStart"/>
      <w:r w:rsidRPr="00E317AF">
        <w:rPr>
          <w:rFonts w:ascii="Times New Roman" w:hAnsi="Times New Roman"/>
          <w:sz w:val="28"/>
          <w:szCs w:val="28"/>
        </w:rPr>
        <w:t>Идеала»люди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прославившие свой совхоз и всю область. Сын кузнеца </w:t>
      </w:r>
      <w:proofErr w:type="gramStart"/>
      <w:r w:rsidRPr="00E317AF">
        <w:rPr>
          <w:rFonts w:ascii="Times New Roman" w:hAnsi="Times New Roman"/>
          <w:sz w:val="28"/>
          <w:szCs w:val="28"/>
        </w:rPr>
        <w:t>Калашников  Александр</w:t>
      </w:r>
      <w:proofErr w:type="gramEnd"/>
      <w:r w:rsidRPr="00E317AF">
        <w:rPr>
          <w:rFonts w:ascii="Times New Roman" w:hAnsi="Times New Roman"/>
          <w:sz w:val="28"/>
          <w:szCs w:val="28"/>
        </w:rPr>
        <w:t xml:space="preserve"> Яковлевич-заслуженный механизатор РСФСР ,</w:t>
      </w:r>
      <w:proofErr w:type="spellStart"/>
      <w:r w:rsidRPr="00E317AF">
        <w:rPr>
          <w:rFonts w:ascii="Times New Roman" w:hAnsi="Times New Roman"/>
          <w:sz w:val="28"/>
          <w:szCs w:val="28"/>
        </w:rPr>
        <w:t>Гельшат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7AF">
        <w:rPr>
          <w:rFonts w:ascii="Times New Roman" w:hAnsi="Times New Roman"/>
          <w:sz w:val="28"/>
          <w:szCs w:val="28"/>
        </w:rPr>
        <w:t>Нурутдиновна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7AF">
        <w:rPr>
          <w:rFonts w:ascii="Times New Roman" w:hAnsi="Times New Roman"/>
          <w:sz w:val="28"/>
          <w:szCs w:val="28"/>
        </w:rPr>
        <w:t>Юмангулова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- первая </w:t>
      </w:r>
      <w:proofErr w:type="spellStart"/>
      <w:r w:rsidRPr="00E317AF">
        <w:rPr>
          <w:rFonts w:ascii="Times New Roman" w:hAnsi="Times New Roman"/>
          <w:sz w:val="28"/>
          <w:szCs w:val="28"/>
        </w:rPr>
        <w:t>пятитысячница</w:t>
      </w:r>
      <w:proofErr w:type="spellEnd"/>
      <w:r w:rsidRPr="00E317AF">
        <w:rPr>
          <w:rFonts w:ascii="Times New Roman" w:hAnsi="Times New Roman"/>
          <w:sz w:val="28"/>
          <w:szCs w:val="28"/>
        </w:rPr>
        <w:t xml:space="preserve">  района ,округа,  была награждена орденом Ленина. За приз её имени боролись несколько лет доярки округа, а в соревнованиях за приз Калашникова участвовали все механизаторы совхоза, района и округа. И таких в совхозе Идеал было </w:t>
      </w:r>
      <w:proofErr w:type="gramStart"/>
      <w:r w:rsidRPr="00E317AF">
        <w:rPr>
          <w:rFonts w:ascii="Times New Roman" w:hAnsi="Times New Roman"/>
          <w:sz w:val="28"/>
          <w:szCs w:val="28"/>
        </w:rPr>
        <w:t>много ,</w:t>
      </w:r>
      <w:proofErr w:type="gramEnd"/>
      <w:r w:rsidRPr="00E317AF">
        <w:rPr>
          <w:rFonts w:ascii="Times New Roman" w:hAnsi="Times New Roman"/>
          <w:sz w:val="28"/>
          <w:szCs w:val="28"/>
        </w:rPr>
        <w:t xml:space="preserve"> на кого могли равняться молодые  кадры. И это тоже продолжение коммунарской традиции- быть маяком для других.                                                                                                                                                                       На сегодня наш богатейший совхоз находится в полной разрухе. Нет ни одного сельхоз подразделения - ферм, свинарников, конных дворов, скота, кругом развалины и руины. Нет даже клуба, где бы мы могли проводить мероприятия. Культурная жизнь в селе ведётся на должном уровне. У нас есть свой вокальный ансамбль </w:t>
      </w:r>
      <w:proofErr w:type="gramStart"/>
      <w:r w:rsidRPr="00E317AF">
        <w:rPr>
          <w:rFonts w:ascii="Times New Roman" w:hAnsi="Times New Roman"/>
          <w:sz w:val="28"/>
          <w:szCs w:val="28"/>
        </w:rPr>
        <w:t>« Берёзка</w:t>
      </w:r>
      <w:proofErr w:type="gramEnd"/>
      <w:r w:rsidRPr="00E317AF">
        <w:rPr>
          <w:rFonts w:ascii="Times New Roman" w:hAnsi="Times New Roman"/>
          <w:sz w:val="28"/>
          <w:szCs w:val="28"/>
        </w:rPr>
        <w:t xml:space="preserve">», который в этом году занял первое место на кустовом смотре и на зональном  районном  в п. Кутулик. Проводятся мероприятия ко всем праздникам, порой под открытым небом, если много зрителей собирается. У нас много талантливой молодёжи. Но главное- нет работы. Люди вынуждены покидать своё село в поисках работы.   Чтобы совсем не угасла память о наших предках, мы хотим создать этот сквер Памяти, Галерею Славы   знаменитым людям совхоза, села. </w:t>
      </w:r>
    </w:p>
    <w:p w:rsidR="004A0A79" w:rsidRPr="00F8028F" w:rsidRDefault="004A0A79" w:rsidP="004A0A7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8028F">
        <w:rPr>
          <w:rFonts w:ascii="Times New Roman" w:hAnsi="Times New Roman"/>
          <w:color w:val="000000"/>
          <w:sz w:val="28"/>
          <w:szCs w:val="28"/>
        </w:rPr>
        <w:t xml:space="preserve">Несмотря на трудные испытания, голод и нищету, коммуна выстояла и стала крепнуть, развиваться и расширяться, постепенно  становилась примером и агитатором нового быта. Это история наших предков, нашего рода! </w:t>
      </w:r>
    </w:p>
    <w:p w:rsidR="004A0A79" w:rsidRPr="00F8028F" w:rsidRDefault="004A0A79" w:rsidP="004A0A7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8028F">
        <w:rPr>
          <w:rFonts w:ascii="Times New Roman" w:hAnsi="Times New Roman"/>
          <w:color w:val="000000"/>
          <w:sz w:val="28"/>
          <w:szCs w:val="28"/>
        </w:rPr>
        <w:t xml:space="preserve">Поэтому проект направлен на возрождение истории, наследия </w:t>
      </w:r>
      <w:proofErr w:type="gramStart"/>
      <w:r w:rsidRPr="00F8028F">
        <w:rPr>
          <w:rFonts w:ascii="Times New Roman" w:hAnsi="Times New Roman"/>
          <w:color w:val="000000"/>
          <w:sz w:val="28"/>
          <w:szCs w:val="28"/>
        </w:rPr>
        <w:t>коммунаров  нашего</w:t>
      </w:r>
      <w:proofErr w:type="gramEnd"/>
      <w:r w:rsidRPr="00F8028F">
        <w:rPr>
          <w:rFonts w:ascii="Times New Roman" w:hAnsi="Times New Roman"/>
          <w:color w:val="000000"/>
          <w:sz w:val="28"/>
          <w:szCs w:val="28"/>
        </w:rPr>
        <w:t xml:space="preserve"> села. Донести эти знания до сознания молодёжи, подрастающего поколения и дать им понимание, что если они не будут заботится о родной земле, о своём родном крае, то никто этого делать не будет. Кроме них больше - НЕКОМУ!  Для села </w:t>
      </w:r>
      <w:proofErr w:type="gramStart"/>
      <w:r w:rsidRPr="00F8028F">
        <w:rPr>
          <w:rFonts w:ascii="Times New Roman" w:hAnsi="Times New Roman"/>
          <w:color w:val="000000"/>
          <w:sz w:val="28"/>
          <w:szCs w:val="28"/>
        </w:rPr>
        <w:t>Идеал  вопрос</w:t>
      </w:r>
      <w:proofErr w:type="gramEnd"/>
      <w:r w:rsidRPr="00F8028F">
        <w:rPr>
          <w:rFonts w:ascii="Times New Roman" w:hAnsi="Times New Roman"/>
          <w:color w:val="000000"/>
          <w:sz w:val="28"/>
          <w:szCs w:val="28"/>
        </w:rPr>
        <w:t xml:space="preserve"> удержания молодёжи имеет очень важное социально-экономическое значение! Для самих молодых людей решение этой проблемы не менее важна! "Везде хорошо, но дома лучше!". Поднимая этот огромный пласт культурного </w:t>
      </w:r>
      <w:proofErr w:type="gramStart"/>
      <w:r w:rsidRPr="00F8028F">
        <w:rPr>
          <w:rFonts w:ascii="Times New Roman" w:hAnsi="Times New Roman"/>
          <w:color w:val="000000"/>
          <w:sz w:val="28"/>
          <w:szCs w:val="28"/>
        </w:rPr>
        <w:t>наследия ,</w:t>
      </w:r>
      <w:proofErr w:type="gramEnd"/>
      <w:r w:rsidRPr="00F8028F">
        <w:rPr>
          <w:rFonts w:ascii="Times New Roman" w:hAnsi="Times New Roman"/>
          <w:color w:val="000000"/>
          <w:sz w:val="28"/>
          <w:szCs w:val="28"/>
        </w:rPr>
        <w:t xml:space="preserve"> проект призван дать чёткое понимание подрастающему поколению что лучшее место для реализации их потенциала, идей, жизни - это их родная земля! Их малая Родина!</w:t>
      </w:r>
    </w:p>
    <w:p w:rsidR="004A0A79" w:rsidRPr="00F8028F" w:rsidRDefault="004A0A79" w:rsidP="004A0A7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8028F">
        <w:rPr>
          <w:rFonts w:ascii="Times New Roman" w:hAnsi="Times New Roman"/>
          <w:color w:val="000000"/>
          <w:sz w:val="28"/>
          <w:szCs w:val="28"/>
        </w:rPr>
        <w:t xml:space="preserve"> В честь 100- </w:t>
      </w:r>
      <w:proofErr w:type="spellStart"/>
      <w:r w:rsidRPr="00F8028F">
        <w:rPr>
          <w:rFonts w:ascii="Times New Roman" w:hAnsi="Times New Roman"/>
          <w:color w:val="000000"/>
          <w:sz w:val="28"/>
          <w:szCs w:val="28"/>
        </w:rPr>
        <w:t>летия</w:t>
      </w:r>
      <w:proofErr w:type="spellEnd"/>
      <w:r w:rsidRPr="00F802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8028F">
        <w:rPr>
          <w:rFonts w:ascii="Times New Roman" w:hAnsi="Times New Roman"/>
          <w:color w:val="000000"/>
          <w:sz w:val="28"/>
          <w:szCs w:val="28"/>
        </w:rPr>
        <w:t>празднования  юбилея</w:t>
      </w:r>
      <w:proofErr w:type="gramEnd"/>
      <w:r w:rsidRPr="00F8028F">
        <w:rPr>
          <w:rFonts w:ascii="Times New Roman" w:hAnsi="Times New Roman"/>
          <w:color w:val="000000"/>
          <w:sz w:val="28"/>
          <w:szCs w:val="28"/>
        </w:rPr>
        <w:t xml:space="preserve"> коммуны «Идеал» планируется создание сквера «Памяти коммунаров». Разработан проект </w:t>
      </w:r>
      <w:proofErr w:type="gramStart"/>
      <w:r w:rsidRPr="00F8028F">
        <w:rPr>
          <w:rFonts w:ascii="Times New Roman" w:hAnsi="Times New Roman"/>
          <w:color w:val="000000"/>
          <w:sz w:val="28"/>
          <w:szCs w:val="28"/>
        </w:rPr>
        <w:t>« Потомки</w:t>
      </w:r>
      <w:proofErr w:type="gramEnd"/>
      <w:r w:rsidRPr="00F80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28F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коммунаров», который будет реализован в селе Идеал </w:t>
      </w:r>
      <w:proofErr w:type="spellStart"/>
      <w:r w:rsidRPr="00F8028F">
        <w:rPr>
          <w:rFonts w:ascii="Times New Roman" w:hAnsi="Times New Roman"/>
          <w:color w:val="000000"/>
          <w:sz w:val="28"/>
          <w:szCs w:val="28"/>
        </w:rPr>
        <w:t>Аларского</w:t>
      </w:r>
      <w:proofErr w:type="spellEnd"/>
      <w:r w:rsidRPr="00F8028F">
        <w:rPr>
          <w:rFonts w:ascii="Times New Roman" w:hAnsi="Times New Roman"/>
          <w:color w:val="000000"/>
          <w:sz w:val="28"/>
          <w:szCs w:val="28"/>
        </w:rPr>
        <w:t xml:space="preserve"> района Иркутской области и решит проблему заинтересованности жителей села в привлекательности родного населенного пункта, будет воспитывать молодежь в духе  патриотизма и верность семейным традициям.      </w:t>
      </w:r>
    </w:p>
    <w:p w:rsidR="004A0A79" w:rsidRPr="00F8028F" w:rsidRDefault="004A0A79" w:rsidP="004A0A7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8028F">
        <w:rPr>
          <w:rFonts w:ascii="Times New Roman" w:hAnsi="Times New Roman"/>
          <w:color w:val="000000"/>
          <w:sz w:val="28"/>
          <w:szCs w:val="28"/>
        </w:rPr>
        <w:t xml:space="preserve">  В дальнейшем жителями села планируется благоустройство улиц, детских площадок, организация культурно-массовых мероприятий. </w:t>
      </w:r>
    </w:p>
    <w:p w:rsidR="004A0A79" w:rsidRPr="00F8028F" w:rsidRDefault="004A0A79" w:rsidP="004A0A7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8028F">
        <w:rPr>
          <w:rFonts w:ascii="Times New Roman" w:hAnsi="Times New Roman"/>
          <w:color w:val="000000"/>
          <w:sz w:val="28"/>
          <w:szCs w:val="28"/>
        </w:rPr>
        <w:t xml:space="preserve">Проект имеет долгосрочные перспективы. </w:t>
      </w:r>
    </w:p>
    <w:p w:rsidR="004A0A79" w:rsidRPr="00F8028F" w:rsidRDefault="004A0A79" w:rsidP="004A0A79">
      <w:pPr>
        <w:pStyle w:val="ConsNormal"/>
        <w:widowControl w:val="0"/>
        <w:tabs>
          <w:tab w:val="num" w:pos="1334"/>
        </w:tabs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317AF" w:rsidRDefault="00E317AF" w:rsidP="00E317AF">
      <w:pPr>
        <w:pStyle w:val="ConsNormal"/>
        <w:widowControl w:val="0"/>
        <w:tabs>
          <w:tab w:val="num" w:pos="1334"/>
        </w:tabs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A2B" w:rsidRPr="00A84910" w:rsidRDefault="00E317AF" w:rsidP="00A84910">
      <w:pPr>
        <w:pStyle w:val="ConsNormal"/>
        <w:widowControl w:val="0"/>
        <w:tabs>
          <w:tab w:val="num" w:pos="1334"/>
        </w:tabs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17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849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2A2B">
        <w:rPr>
          <w:rFonts w:ascii="Times New Roman" w:hAnsi="Times New Roman"/>
          <w:b/>
          <w:snapToGrid w:val="0"/>
          <w:sz w:val="28"/>
          <w:szCs w:val="28"/>
        </w:rPr>
        <w:t>14.</w:t>
      </w:r>
      <w:r w:rsidR="00126C3B" w:rsidRPr="003E2A2B">
        <w:rPr>
          <w:rFonts w:ascii="Times New Roman" w:hAnsi="Times New Roman"/>
          <w:b/>
          <w:snapToGrid w:val="0"/>
          <w:sz w:val="28"/>
          <w:szCs w:val="28"/>
        </w:rPr>
        <w:t>Цели проекта</w:t>
      </w:r>
      <w:r w:rsidR="00126C3B" w:rsidRPr="000A09B2">
        <w:rPr>
          <w:rFonts w:ascii="Times New Roman" w:hAnsi="Times New Roman"/>
          <w:snapToGrid w:val="0"/>
          <w:sz w:val="28"/>
          <w:szCs w:val="28"/>
        </w:rPr>
        <w:t>.</w:t>
      </w:r>
      <w:r w:rsidR="003E2A2B" w:rsidRPr="003E2A2B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126C3B" w:rsidRDefault="003E2A2B" w:rsidP="003E2A2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Pr="00664652">
        <w:rPr>
          <w:rFonts w:ascii="Times New Roman" w:hAnsi="Times New Roman"/>
          <w:snapToGrid w:val="0"/>
          <w:sz w:val="28"/>
          <w:szCs w:val="28"/>
        </w:rPr>
        <w:t>Возрождение исторической памяти о коммунарах и их потомках.</w:t>
      </w:r>
      <w:r w:rsidR="006878AE">
        <w:rPr>
          <w:rFonts w:ascii="Times New Roman" w:hAnsi="Times New Roman"/>
          <w:snapToGrid w:val="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664652">
        <w:rPr>
          <w:rFonts w:ascii="Times New Roman" w:hAnsi="Times New Roman"/>
          <w:color w:val="000000"/>
          <w:sz w:val="28"/>
          <w:szCs w:val="28"/>
        </w:rPr>
        <w:t>На основе исторического наследия коммунаров мотивировать молодёжь, подрастающее поколение реализовать свой потенциал, идеи на родной земле. Дать возможность переосмысления, изменения отношения и понимания что они (молодёжь) и есть будущее родного края. Что только они смогут сделать свою малую Родину процветающей. Что любовь к Родине подразумевает конкретные позитивные действия</w:t>
      </w:r>
      <w:r w:rsidRPr="00664652">
        <w:rPr>
          <w:rFonts w:ascii="PTSansPro" w:hAnsi="PTSansPro"/>
          <w:color w:val="000000"/>
          <w:sz w:val="18"/>
          <w:szCs w:val="18"/>
        </w:rPr>
        <w:t>.</w:t>
      </w:r>
    </w:p>
    <w:p w:rsidR="003E2A2B" w:rsidRPr="000A09B2" w:rsidRDefault="003E2A2B" w:rsidP="003E2A2B">
      <w:pPr>
        <w:pStyle w:val="ConsNormal"/>
        <w:widowControl w:val="0"/>
        <w:tabs>
          <w:tab w:val="num" w:pos="1770"/>
        </w:tabs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878AE" w:rsidRDefault="003E2A2B" w:rsidP="000B3157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2A2B">
        <w:rPr>
          <w:rFonts w:ascii="Times New Roman" w:hAnsi="Times New Roman" w:cs="Times New Roman"/>
          <w:b/>
          <w:snapToGrid w:val="0"/>
          <w:sz w:val="28"/>
          <w:szCs w:val="28"/>
        </w:rPr>
        <w:t>15.</w:t>
      </w:r>
      <w:r w:rsidR="00126C3B" w:rsidRPr="003E2A2B">
        <w:rPr>
          <w:rFonts w:ascii="Times New Roman" w:hAnsi="Times New Roman" w:cs="Times New Roman"/>
          <w:b/>
          <w:snapToGrid w:val="0"/>
          <w:sz w:val="28"/>
          <w:szCs w:val="28"/>
        </w:rPr>
        <w:t>Задачи проекта.</w:t>
      </w:r>
      <w:r w:rsidR="006878AE" w:rsidRPr="006878A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6878AE" w:rsidRDefault="006878AE" w:rsidP="006878AE">
      <w:pPr>
        <w:pStyle w:val="ConsNormal"/>
        <w:widowControl w:val="0"/>
        <w:numPr>
          <w:ilvl w:val="0"/>
          <w:numId w:val="4"/>
        </w:numPr>
        <w:autoSpaceDE/>
        <w:autoSpaceDN/>
        <w:adjustRightInd/>
        <w:ind w:righ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Активизировать население социальной общественной жизни села.</w:t>
      </w:r>
    </w:p>
    <w:p w:rsidR="006878AE" w:rsidRDefault="006878AE" w:rsidP="006878AE">
      <w:pPr>
        <w:pStyle w:val="ConsNormal"/>
        <w:widowControl w:val="0"/>
        <w:numPr>
          <w:ilvl w:val="0"/>
          <w:numId w:val="4"/>
        </w:numPr>
        <w:autoSpaceDE/>
        <w:autoSpaceDN/>
        <w:adjustRightInd/>
        <w:ind w:righ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Сохранение исторической памяти.</w:t>
      </w:r>
    </w:p>
    <w:p w:rsidR="006878AE" w:rsidRDefault="006878AE" w:rsidP="006878AE">
      <w:pPr>
        <w:pStyle w:val="ConsNormal"/>
        <w:widowControl w:val="0"/>
        <w:numPr>
          <w:ilvl w:val="0"/>
          <w:numId w:val="4"/>
        </w:numPr>
        <w:autoSpaceDE/>
        <w:autoSpaceDN/>
        <w:adjustRightInd/>
        <w:ind w:righ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Благоустройство территории, создание сквера «Памяти коммунаров».</w:t>
      </w:r>
    </w:p>
    <w:p w:rsidR="006878AE" w:rsidRDefault="006878AE" w:rsidP="006878AE">
      <w:pPr>
        <w:pStyle w:val="ConsNormal"/>
        <w:widowControl w:val="0"/>
        <w:autoSpaceDE/>
        <w:autoSpaceDN/>
        <w:adjustRightInd/>
        <w:ind w:left="75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4.</w:t>
      </w:r>
      <w:r w:rsidRPr="00344652">
        <w:rPr>
          <w:rFonts w:ascii="Times New Roman" w:hAnsi="Times New Roman" w:cs="Times New Roman"/>
          <w:snapToGrid w:val="0"/>
          <w:sz w:val="28"/>
          <w:szCs w:val="28"/>
        </w:rPr>
        <w:t>Создание и развитие народных традиций и традиций села.</w:t>
      </w:r>
    </w:p>
    <w:p w:rsidR="006878AE" w:rsidRDefault="006878AE" w:rsidP="006878AE">
      <w:pPr>
        <w:pStyle w:val="ConsNormal"/>
        <w:widowControl w:val="0"/>
        <w:tabs>
          <w:tab w:val="num" w:pos="1770"/>
        </w:tabs>
        <w:autoSpaceDE/>
        <w:autoSpaceDN/>
        <w:adjustRightInd/>
        <w:ind w:left="75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5.Создание условий для организации активного отдыха и укрепления физического здоровья детей, а также активных жителей.</w:t>
      </w:r>
    </w:p>
    <w:p w:rsidR="006878AE" w:rsidRDefault="006878AE" w:rsidP="006878AE">
      <w:pPr>
        <w:pStyle w:val="ConsNormal"/>
        <w:widowControl w:val="0"/>
        <w:tabs>
          <w:tab w:val="num" w:pos="1770"/>
        </w:tabs>
        <w:autoSpaceDE/>
        <w:autoSpaceDN/>
        <w:adjustRightInd/>
        <w:ind w:left="75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6. Организация и проведение мероприятия по открытию сквера «Памяти коммунаров», проведение празднования 100 –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села Идеал.</w:t>
      </w:r>
    </w:p>
    <w:p w:rsidR="006878AE" w:rsidRPr="00344652" w:rsidRDefault="006878AE" w:rsidP="006878AE">
      <w:pPr>
        <w:pStyle w:val="ConsNormal"/>
        <w:widowControl w:val="0"/>
        <w:tabs>
          <w:tab w:val="num" w:pos="1770"/>
        </w:tabs>
        <w:autoSpaceDE/>
        <w:autoSpaceDN/>
        <w:adjustRightInd/>
        <w:ind w:left="75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26C3B" w:rsidRDefault="006878AE" w:rsidP="00CB008A">
      <w:pPr>
        <w:pStyle w:val="ConsNormal"/>
        <w:widowControl w:val="0"/>
        <w:tabs>
          <w:tab w:val="num" w:pos="1770"/>
        </w:tabs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878AE">
        <w:rPr>
          <w:rFonts w:ascii="Times New Roman" w:hAnsi="Times New Roman" w:cs="Times New Roman"/>
          <w:b/>
          <w:snapToGrid w:val="0"/>
          <w:sz w:val="28"/>
          <w:szCs w:val="28"/>
        </w:rPr>
        <w:t>16.</w:t>
      </w:r>
      <w:r w:rsidR="00126C3B" w:rsidRPr="006878AE">
        <w:rPr>
          <w:rFonts w:ascii="Times New Roman" w:hAnsi="Times New Roman" w:cs="Times New Roman"/>
          <w:b/>
          <w:snapToGrid w:val="0"/>
          <w:sz w:val="28"/>
          <w:szCs w:val="28"/>
        </w:rPr>
        <w:t>Календарный план работ по проекту:</w:t>
      </w:r>
    </w:p>
    <w:p w:rsidR="00CB008A" w:rsidRDefault="00CB008A" w:rsidP="00CB008A">
      <w:pPr>
        <w:pStyle w:val="ConsNormal"/>
        <w:widowControl w:val="0"/>
        <w:tabs>
          <w:tab w:val="num" w:pos="1770"/>
        </w:tabs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003"/>
        <w:gridCol w:w="2305"/>
        <w:gridCol w:w="1951"/>
        <w:gridCol w:w="1771"/>
      </w:tblGrid>
      <w:tr w:rsidR="00CB008A" w:rsidRPr="00A84910" w:rsidTr="00BD5827">
        <w:trPr>
          <w:jc w:val="center"/>
        </w:trPr>
        <w:tc>
          <w:tcPr>
            <w:tcW w:w="283" w:type="pct"/>
            <w:vAlign w:val="center"/>
          </w:tcPr>
          <w:p w:rsidR="00CB008A" w:rsidRPr="00A84910" w:rsidRDefault="00CB008A" w:rsidP="00BD5827">
            <w:pPr>
              <w:jc w:val="center"/>
              <w:rPr>
                <w:sz w:val="24"/>
                <w:szCs w:val="24"/>
              </w:rPr>
            </w:pPr>
            <w:r w:rsidRPr="00A84910">
              <w:rPr>
                <w:sz w:val="24"/>
                <w:szCs w:val="24"/>
              </w:rPr>
              <w:t>№</w:t>
            </w:r>
          </w:p>
        </w:tc>
        <w:tc>
          <w:tcPr>
            <w:tcW w:w="1569" w:type="pct"/>
            <w:vAlign w:val="center"/>
          </w:tcPr>
          <w:p w:rsidR="00CB008A" w:rsidRPr="00A84910" w:rsidRDefault="00CB008A" w:rsidP="00BD5827">
            <w:pPr>
              <w:jc w:val="center"/>
              <w:rPr>
                <w:sz w:val="24"/>
                <w:szCs w:val="24"/>
              </w:rPr>
            </w:pPr>
            <w:r w:rsidRPr="00A84910">
              <w:rPr>
                <w:sz w:val="24"/>
                <w:szCs w:val="24"/>
              </w:rPr>
              <w:t>Мероприятие</w:t>
            </w:r>
          </w:p>
        </w:tc>
        <w:tc>
          <w:tcPr>
            <w:tcW w:w="1204" w:type="pct"/>
            <w:vAlign w:val="center"/>
          </w:tcPr>
          <w:p w:rsidR="00CB008A" w:rsidRPr="00A84910" w:rsidRDefault="00CB008A" w:rsidP="00BD5827">
            <w:pPr>
              <w:jc w:val="center"/>
              <w:rPr>
                <w:sz w:val="24"/>
                <w:szCs w:val="24"/>
              </w:rPr>
            </w:pPr>
            <w:r w:rsidRPr="00A84910">
              <w:rPr>
                <w:sz w:val="24"/>
                <w:szCs w:val="24"/>
              </w:rPr>
              <w:t>Описание работ</w:t>
            </w:r>
          </w:p>
        </w:tc>
        <w:tc>
          <w:tcPr>
            <w:tcW w:w="1019" w:type="pct"/>
            <w:vAlign w:val="center"/>
          </w:tcPr>
          <w:p w:rsidR="00CB008A" w:rsidRPr="00A84910" w:rsidRDefault="00CB008A" w:rsidP="00BD5827">
            <w:pPr>
              <w:jc w:val="center"/>
              <w:rPr>
                <w:sz w:val="24"/>
                <w:szCs w:val="24"/>
              </w:rPr>
            </w:pPr>
            <w:r w:rsidRPr="00A84910">
              <w:rPr>
                <w:sz w:val="24"/>
                <w:szCs w:val="24"/>
              </w:rPr>
              <w:t>Исполнитель</w:t>
            </w:r>
          </w:p>
        </w:tc>
        <w:tc>
          <w:tcPr>
            <w:tcW w:w="925" w:type="pct"/>
            <w:vAlign w:val="center"/>
          </w:tcPr>
          <w:p w:rsidR="00CB008A" w:rsidRPr="00A84910" w:rsidRDefault="00CB008A" w:rsidP="00BD5827">
            <w:pPr>
              <w:jc w:val="center"/>
              <w:rPr>
                <w:sz w:val="24"/>
                <w:szCs w:val="24"/>
              </w:rPr>
            </w:pPr>
            <w:r w:rsidRPr="00A84910">
              <w:rPr>
                <w:sz w:val="24"/>
                <w:szCs w:val="24"/>
              </w:rPr>
              <w:t xml:space="preserve">Срок выполнения </w:t>
            </w:r>
          </w:p>
        </w:tc>
      </w:tr>
      <w:tr w:rsidR="00CB008A" w:rsidRPr="00A84910" w:rsidTr="00BD5827">
        <w:trPr>
          <w:jc w:val="center"/>
        </w:trPr>
        <w:tc>
          <w:tcPr>
            <w:tcW w:w="283" w:type="pct"/>
          </w:tcPr>
          <w:p w:rsidR="00CB008A" w:rsidRPr="00A84910" w:rsidRDefault="00CB008A" w:rsidP="00BD5827">
            <w:pPr>
              <w:jc w:val="center"/>
              <w:rPr>
                <w:sz w:val="24"/>
                <w:szCs w:val="24"/>
              </w:rPr>
            </w:pPr>
            <w:r w:rsidRPr="00A84910">
              <w:rPr>
                <w:sz w:val="24"/>
                <w:szCs w:val="24"/>
              </w:rPr>
              <w:t>1</w:t>
            </w:r>
          </w:p>
        </w:tc>
        <w:tc>
          <w:tcPr>
            <w:tcW w:w="1569" w:type="pct"/>
          </w:tcPr>
          <w:p w:rsidR="00CB008A" w:rsidRPr="00A84910" w:rsidRDefault="00CB008A" w:rsidP="00BD5827">
            <w:pPr>
              <w:jc w:val="center"/>
              <w:rPr>
                <w:sz w:val="24"/>
                <w:szCs w:val="24"/>
              </w:rPr>
            </w:pPr>
            <w:r w:rsidRPr="00A84910">
              <w:rPr>
                <w:sz w:val="24"/>
                <w:szCs w:val="24"/>
              </w:rPr>
              <w:t>2</w:t>
            </w:r>
          </w:p>
        </w:tc>
        <w:tc>
          <w:tcPr>
            <w:tcW w:w="1204" w:type="pct"/>
          </w:tcPr>
          <w:p w:rsidR="00CB008A" w:rsidRPr="00A84910" w:rsidRDefault="00CB008A" w:rsidP="00BD5827">
            <w:pPr>
              <w:jc w:val="center"/>
              <w:rPr>
                <w:sz w:val="24"/>
                <w:szCs w:val="24"/>
              </w:rPr>
            </w:pPr>
            <w:r w:rsidRPr="00A84910">
              <w:rPr>
                <w:sz w:val="24"/>
                <w:szCs w:val="24"/>
              </w:rPr>
              <w:t>3</w:t>
            </w:r>
          </w:p>
        </w:tc>
        <w:tc>
          <w:tcPr>
            <w:tcW w:w="1019" w:type="pct"/>
          </w:tcPr>
          <w:p w:rsidR="00CB008A" w:rsidRPr="00A84910" w:rsidRDefault="00CB008A" w:rsidP="00BD5827">
            <w:pPr>
              <w:jc w:val="center"/>
              <w:rPr>
                <w:sz w:val="24"/>
                <w:szCs w:val="24"/>
              </w:rPr>
            </w:pPr>
            <w:r w:rsidRPr="00A84910">
              <w:rPr>
                <w:sz w:val="24"/>
                <w:szCs w:val="24"/>
              </w:rPr>
              <w:t>4</w:t>
            </w:r>
          </w:p>
        </w:tc>
        <w:tc>
          <w:tcPr>
            <w:tcW w:w="925" w:type="pct"/>
          </w:tcPr>
          <w:p w:rsidR="00CB008A" w:rsidRPr="00A84910" w:rsidRDefault="00CB008A" w:rsidP="00BD5827">
            <w:pPr>
              <w:jc w:val="center"/>
              <w:rPr>
                <w:sz w:val="24"/>
                <w:szCs w:val="24"/>
              </w:rPr>
            </w:pPr>
            <w:r w:rsidRPr="00A84910">
              <w:rPr>
                <w:sz w:val="24"/>
                <w:szCs w:val="24"/>
              </w:rPr>
              <w:t>5</w:t>
            </w:r>
          </w:p>
        </w:tc>
      </w:tr>
      <w:tr w:rsidR="00CB008A" w:rsidRPr="00072F2E" w:rsidTr="00BD5827">
        <w:trPr>
          <w:jc w:val="center"/>
        </w:trPr>
        <w:tc>
          <w:tcPr>
            <w:tcW w:w="283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 xml:space="preserve">Подготовка площадки для реализации </w:t>
            </w:r>
            <w:proofErr w:type="spellStart"/>
            <w:r w:rsidRPr="00072F2E">
              <w:rPr>
                <w:rFonts w:ascii="Times New Roman" w:hAnsi="Times New Roman"/>
                <w:sz w:val="24"/>
                <w:szCs w:val="24"/>
              </w:rPr>
              <w:t>поекта</w:t>
            </w:r>
            <w:proofErr w:type="spellEnd"/>
          </w:p>
        </w:tc>
        <w:tc>
          <w:tcPr>
            <w:tcW w:w="1204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Уборка мусора, расчистка территории</w:t>
            </w:r>
          </w:p>
        </w:tc>
        <w:tc>
          <w:tcPr>
            <w:tcW w:w="101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Члены ТОС, жители села</w:t>
            </w:r>
          </w:p>
        </w:tc>
        <w:tc>
          <w:tcPr>
            <w:tcW w:w="925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Май 2019г.</w:t>
            </w:r>
          </w:p>
        </w:tc>
      </w:tr>
      <w:tr w:rsidR="00CB008A" w:rsidRPr="00072F2E" w:rsidTr="00BD5827">
        <w:trPr>
          <w:jc w:val="center"/>
        </w:trPr>
        <w:tc>
          <w:tcPr>
            <w:tcW w:w="283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Планировка площадки</w:t>
            </w:r>
          </w:p>
        </w:tc>
        <w:tc>
          <w:tcPr>
            <w:tcW w:w="1204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 xml:space="preserve">Разбивка территории на зоны: Аллея памяти, музей под открытым небом, зона отдыха, зона культурно-массовых </w:t>
            </w:r>
            <w:r w:rsidRPr="00072F2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спортивная зона.</w:t>
            </w:r>
          </w:p>
        </w:tc>
        <w:tc>
          <w:tcPr>
            <w:tcW w:w="101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lastRenderedPageBreak/>
              <w:t>Члены ТОС, жители села Идеал</w:t>
            </w:r>
          </w:p>
        </w:tc>
        <w:tc>
          <w:tcPr>
            <w:tcW w:w="925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Июнь 2019г.</w:t>
            </w:r>
          </w:p>
        </w:tc>
      </w:tr>
      <w:tr w:rsidR="00CB008A" w:rsidRPr="00072F2E" w:rsidTr="00BD5827">
        <w:trPr>
          <w:jc w:val="center"/>
        </w:trPr>
        <w:tc>
          <w:tcPr>
            <w:tcW w:w="283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 xml:space="preserve">Обсыпка площадки, проведение водоотвода </w:t>
            </w:r>
          </w:p>
        </w:tc>
        <w:tc>
          <w:tcPr>
            <w:tcW w:w="1204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Завоз щебня, песка, земли, копка канала</w:t>
            </w:r>
          </w:p>
        </w:tc>
        <w:tc>
          <w:tcPr>
            <w:tcW w:w="101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 xml:space="preserve">Члены ТОС, жители села </w:t>
            </w:r>
          </w:p>
        </w:tc>
        <w:tc>
          <w:tcPr>
            <w:tcW w:w="925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Июнь 2019г</w:t>
            </w:r>
          </w:p>
        </w:tc>
      </w:tr>
      <w:tr w:rsidR="00CB008A" w:rsidRPr="00072F2E" w:rsidTr="00BD5827">
        <w:trPr>
          <w:jc w:val="center"/>
        </w:trPr>
        <w:tc>
          <w:tcPr>
            <w:tcW w:w="283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Ограждение площадки</w:t>
            </w:r>
          </w:p>
        </w:tc>
        <w:tc>
          <w:tcPr>
            <w:tcW w:w="1204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Копка ям, бетонирование столбов, установка ограждения, вертушек.</w:t>
            </w:r>
          </w:p>
        </w:tc>
        <w:tc>
          <w:tcPr>
            <w:tcW w:w="101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Члены ТОС, жители села, волонтеры</w:t>
            </w:r>
          </w:p>
        </w:tc>
        <w:tc>
          <w:tcPr>
            <w:tcW w:w="925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Июнь 2019г</w:t>
            </w:r>
          </w:p>
        </w:tc>
      </w:tr>
      <w:tr w:rsidR="00CB008A" w:rsidRPr="00072F2E" w:rsidTr="00BD5827">
        <w:trPr>
          <w:jc w:val="center"/>
        </w:trPr>
        <w:tc>
          <w:tcPr>
            <w:tcW w:w="283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 xml:space="preserve">Строительство открытой сцены </w:t>
            </w:r>
          </w:p>
        </w:tc>
        <w:tc>
          <w:tcPr>
            <w:tcW w:w="1204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 xml:space="preserve">Приобретение и завоз стройматериалов, строительство сцены. </w:t>
            </w:r>
          </w:p>
        </w:tc>
        <w:tc>
          <w:tcPr>
            <w:tcW w:w="101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Члены ТОС, жители села</w:t>
            </w:r>
          </w:p>
        </w:tc>
        <w:tc>
          <w:tcPr>
            <w:tcW w:w="925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Июль 2019г.</w:t>
            </w:r>
          </w:p>
        </w:tc>
      </w:tr>
      <w:tr w:rsidR="00CB008A" w:rsidRPr="00072F2E" w:rsidTr="00BD5827">
        <w:trPr>
          <w:jc w:val="center"/>
        </w:trPr>
        <w:tc>
          <w:tcPr>
            <w:tcW w:w="283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Строительство и установка оборудования</w:t>
            </w:r>
          </w:p>
        </w:tc>
        <w:tc>
          <w:tcPr>
            <w:tcW w:w="1204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Изготовление и установка стендов памяти, скамеек и столиков, столбов и щитов для волейбольной и баскетбольной площадки</w:t>
            </w:r>
          </w:p>
        </w:tc>
        <w:tc>
          <w:tcPr>
            <w:tcW w:w="101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Члены ТОС, жители села, волонтеры.</w:t>
            </w:r>
          </w:p>
        </w:tc>
        <w:tc>
          <w:tcPr>
            <w:tcW w:w="925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Август 2019г.</w:t>
            </w:r>
          </w:p>
        </w:tc>
      </w:tr>
      <w:tr w:rsidR="00CB008A" w:rsidRPr="00072F2E" w:rsidTr="00BD5827">
        <w:trPr>
          <w:jc w:val="center"/>
        </w:trPr>
        <w:tc>
          <w:tcPr>
            <w:tcW w:w="283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Облагораживание территории</w:t>
            </w:r>
          </w:p>
        </w:tc>
        <w:tc>
          <w:tcPr>
            <w:tcW w:w="1204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Разбивка клумб, посадка кустарников       (акация, сирень)</w:t>
            </w:r>
          </w:p>
        </w:tc>
        <w:tc>
          <w:tcPr>
            <w:tcW w:w="101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Члены ТОС, жители села, экологическая дружина школы, волонтеры</w:t>
            </w:r>
          </w:p>
        </w:tc>
        <w:tc>
          <w:tcPr>
            <w:tcW w:w="925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Сентябрь 2019г</w:t>
            </w:r>
          </w:p>
        </w:tc>
      </w:tr>
      <w:tr w:rsidR="00CB008A" w:rsidRPr="00072F2E" w:rsidTr="00BD5827">
        <w:trPr>
          <w:jc w:val="center"/>
        </w:trPr>
        <w:tc>
          <w:tcPr>
            <w:tcW w:w="283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 и металлической сетки для спортивной зоны.</w:t>
            </w:r>
          </w:p>
        </w:tc>
        <w:tc>
          <w:tcPr>
            <w:tcW w:w="1204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 xml:space="preserve">Установка сетки, щитов, огораживание спортивной зоны </w:t>
            </w:r>
          </w:p>
        </w:tc>
        <w:tc>
          <w:tcPr>
            <w:tcW w:w="101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Члены ТОС, жители села</w:t>
            </w:r>
          </w:p>
        </w:tc>
        <w:tc>
          <w:tcPr>
            <w:tcW w:w="925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Октябрь 2019г.</w:t>
            </w:r>
          </w:p>
        </w:tc>
      </w:tr>
      <w:tr w:rsidR="00CB008A" w:rsidRPr="00072F2E" w:rsidTr="00BD5827">
        <w:trPr>
          <w:jc w:val="center"/>
        </w:trPr>
        <w:tc>
          <w:tcPr>
            <w:tcW w:w="283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 xml:space="preserve">Изготовление баннера и щитов по истории села Идеал </w:t>
            </w:r>
          </w:p>
        </w:tc>
        <w:tc>
          <w:tcPr>
            <w:tcW w:w="1204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Заказ баннера и стендов</w:t>
            </w:r>
          </w:p>
        </w:tc>
        <w:tc>
          <w:tcPr>
            <w:tcW w:w="101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Члены ТОС</w:t>
            </w:r>
          </w:p>
        </w:tc>
        <w:tc>
          <w:tcPr>
            <w:tcW w:w="925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Ноябрь 2019г</w:t>
            </w:r>
          </w:p>
        </w:tc>
      </w:tr>
      <w:tr w:rsidR="00CB008A" w:rsidRPr="00072F2E" w:rsidTr="00BD5827">
        <w:trPr>
          <w:jc w:val="center"/>
        </w:trPr>
        <w:tc>
          <w:tcPr>
            <w:tcW w:w="283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Посадка рассады цветов для окультуривания сквера</w:t>
            </w:r>
          </w:p>
        </w:tc>
        <w:tc>
          <w:tcPr>
            <w:tcW w:w="1204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Закупка семян, посадка и уход за рассадой</w:t>
            </w:r>
          </w:p>
        </w:tc>
        <w:tc>
          <w:tcPr>
            <w:tcW w:w="101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Экологическая дружина школы, волонтеры.</w:t>
            </w:r>
          </w:p>
        </w:tc>
        <w:tc>
          <w:tcPr>
            <w:tcW w:w="925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Февраль2020г</w:t>
            </w:r>
          </w:p>
        </w:tc>
      </w:tr>
      <w:tr w:rsidR="00CB008A" w:rsidRPr="00072F2E" w:rsidTr="00BD5827">
        <w:trPr>
          <w:jc w:val="center"/>
        </w:trPr>
        <w:tc>
          <w:tcPr>
            <w:tcW w:w="283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Установка баннеров и щитов по истории села</w:t>
            </w:r>
          </w:p>
        </w:tc>
        <w:tc>
          <w:tcPr>
            <w:tcW w:w="1204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 xml:space="preserve">Закрепление баннеров и щитов </w:t>
            </w:r>
          </w:p>
        </w:tc>
        <w:tc>
          <w:tcPr>
            <w:tcW w:w="101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Члены ТОС, жители села</w:t>
            </w:r>
          </w:p>
        </w:tc>
        <w:tc>
          <w:tcPr>
            <w:tcW w:w="925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Март 2020г</w:t>
            </w:r>
          </w:p>
        </w:tc>
      </w:tr>
      <w:tr w:rsidR="00CB008A" w:rsidRPr="00072F2E" w:rsidTr="00BD5827">
        <w:trPr>
          <w:jc w:val="center"/>
        </w:trPr>
        <w:tc>
          <w:tcPr>
            <w:tcW w:w="283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Установка туалетов, урн для мусора.</w:t>
            </w:r>
          </w:p>
        </w:tc>
        <w:tc>
          <w:tcPr>
            <w:tcW w:w="1204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Строительство туалетов</w:t>
            </w:r>
          </w:p>
        </w:tc>
        <w:tc>
          <w:tcPr>
            <w:tcW w:w="101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Члены ТОС, жители села</w:t>
            </w:r>
          </w:p>
        </w:tc>
        <w:tc>
          <w:tcPr>
            <w:tcW w:w="925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Апрель 2020г</w:t>
            </w:r>
          </w:p>
        </w:tc>
      </w:tr>
      <w:tr w:rsidR="00CB008A" w:rsidRPr="00072F2E" w:rsidTr="00BD5827">
        <w:trPr>
          <w:jc w:val="center"/>
        </w:trPr>
        <w:tc>
          <w:tcPr>
            <w:tcW w:w="283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Облагораживание территории</w:t>
            </w:r>
          </w:p>
        </w:tc>
        <w:tc>
          <w:tcPr>
            <w:tcW w:w="1204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Приобретение краски, покраска сцены, скамеек, столиков, высадка рассады цветов.</w:t>
            </w:r>
          </w:p>
        </w:tc>
        <w:tc>
          <w:tcPr>
            <w:tcW w:w="101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Члены ТОС, жители села, волонтеры, экологическая дружина.</w:t>
            </w:r>
          </w:p>
        </w:tc>
        <w:tc>
          <w:tcPr>
            <w:tcW w:w="925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Май 2020г</w:t>
            </w:r>
          </w:p>
        </w:tc>
      </w:tr>
      <w:tr w:rsidR="00CB008A" w:rsidRPr="00072F2E" w:rsidTr="00BD5827">
        <w:trPr>
          <w:jc w:val="center"/>
        </w:trPr>
        <w:tc>
          <w:tcPr>
            <w:tcW w:w="283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Торжественное открытие сквера «Памяти коммунаров»</w:t>
            </w:r>
          </w:p>
        </w:tc>
        <w:tc>
          <w:tcPr>
            <w:tcW w:w="1204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Разработка сценария, проведение мероприятия.</w:t>
            </w:r>
          </w:p>
        </w:tc>
        <w:tc>
          <w:tcPr>
            <w:tcW w:w="1019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Члены ТОС, жители села, СДК (сельский дом культуры)</w:t>
            </w:r>
          </w:p>
        </w:tc>
        <w:tc>
          <w:tcPr>
            <w:tcW w:w="925" w:type="pct"/>
          </w:tcPr>
          <w:p w:rsidR="00CB008A" w:rsidRPr="00072F2E" w:rsidRDefault="00CB008A" w:rsidP="00BD5827">
            <w:pPr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Июнь 2020г</w:t>
            </w:r>
          </w:p>
        </w:tc>
      </w:tr>
    </w:tbl>
    <w:p w:rsidR="00CB008A" w:rsidRPr="00072F2E" w:rsidRDefault="00CB008A" w:rsidP="00CB008A">
      <w:pPr>
        <w:widowControl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B008A" w:rsidRPr="00072F2E" w:rsidRDefault="00CB008A" w:rsidP="00CB008A">
      <w:pPr>
        <w:pStyle w:val="ConsNormal"/>
        <w:widowControl w:val="0"/>
        <w:tabs>
          <w:tab w:val="num" w:pos="1770"/>
        </w:tabs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</w:p>
    <w:p w:rsidR="00126C3B" w:rsidRPr="000A09B2" w:rsidRDefault="00126C3B" w:rsidP="00126C3B">
      <w:pPr>
        <w:widowControl w:val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26C3B" w:rsidRDefault="00CB008A" w:rsidP="000B3157">
      <w:pPr>
        <w:pStyle w:val="ConsNormal"/>
        <w:widowControl w:val="0"/>
        <w:tabs>
          <w:tab w:val="num" w:pos="1770"/>
        </w:tabs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B008A">
        <w:rPr>
          <w:rFonts w:ascii="Times New Roman" w:hAnsi="Times New Roman" w:cs="Times New Roman"/>
          <w:b/>
          <w:snapToGrid w:val="0"/>
          <w:sz w:val="28"/>
          <w:szCs w:val="28"/>
        </w:rPr>
        <w:t>17.</w:t>
      </w:r>
      <w:r w:rsidR="00126C3B" w:rsidRPr="00CB008A">
        <w:rPr>
          <w:rFonts w:ascii="Times New Roman" w:hAnsi="Times New Roman" w:cs="Times New Roman"/>
          <w:b/>
          <w:snapToGrid w:val="0"/>
          <w:sz w:val="28"/>
          <w:szCs w:val="28"/>
        </w:rPr>
        <w:t>Описание процесса реализации проекта.</w:t>
      </w:r>
    </w:p>
    <w:p w:rsidR="00A84910" w:rsidRPr="00A84910" w:rsidRDefault="00A84910" w:rsidP="00072F2E">
      <w:pPr>
        <w:pStyle w:val="ConsNormal"/>
        <w:widowControl w:val="0"/>
        <w:tabs>
          <w:tab w:val="num" w:pos="1770"/>
        </w:tabs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84910">
        <w:rPr>
          <w:rFonts w:ascii="Times New Roman" w:hAnsi="Times New Roman" w:cs="Times New Roman"/>
          <w:snapToGrid w:val="0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Планировка площадки </w:t>
      </w:r>
    </w:p>
    <w:p w:rsidR="00CB008A" w:rsidRDefault="00A84910" w:rsidP="00072F2E">
      <w:pPr>
        <w:pStyle w:val="ConsNormal"/>
        <w:widowControl w:val="0"/>
        <w:tabs>
          <w:tab w:val="num" w:pos="1770"/>
        </w:tabs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 Подготовка площадки к реализации проекта</w:t>
      </w:r>
    </w:p>
    <w:p w:rsidR="00A84910" w:rsidRDefault="00A84910" w:rsidP="00072F2E">
      <w:pPr>
        <w:pStyle w:val="ConsNormal"/>
        <w:widowControl w:val="0"/>
        <w:tabs>
          <w:tab w:val="num" w:pos="1770"/>
        </w:tabs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 Приобретение строительных и других материалов</w:t>
      </w:r>
    </w:p>
    <w:p w:rsidR="00A84910" w:rsidRDefault="00A84910" w:rsidP="00072F2E">
      <w:pPr>
        <w:pStyle w:val="ConsNormal"/>
        <w:widowControl w:val="0"/>
        <w:tabs>
          <w:tab w:val="num" w:pos="1770"/>
        </w:tabs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4. Разбивка территории по зонам</w:t>
      </w:r>
      <w:r w:rsidR="00072F2E">
        <w:rPr>
          <w:rFonts w:ascii="Times New Roman" w:hAnsi="Times New Roman" w:cs="Times New Roman"/>
          <w:snapToGrid w:val="0"/>
          <w:sz w:val="28"/>
          <w:szCs w:val="28"/>
        </w:rPr>
        <w:t>, ограждение территории</w:t>
      </w:r>
    </w:p>
    <w:p w:rsidR="00A84910" w:rsidRDefault="00A84910" w:rsidP="00072F2E">
      <w:pPr>
        <w:pStyle w:val="ConsNormal"/>
        <w:widowControl w:val="0"/>
        <w:tabs>
          <w:tab w:val="num" w:pos="1770"/>
        </w:tabs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5. Строительство открытой сцены</w:t>
      </w:r>
      <w:r w:rsidR="00072F2E">
        <w:rPr>
          <w:rFonts w:ascii="Times New Roman" w:hAnsi="Times New Roman" w:cs="Times New Roman"/>
          <w:snapToGrid w:val="0"/>
          <w:sz w:val="28"/>
          <w:szCs w:val="28"/>
        </w:rPr>
        <w:t>, скамеек, столиков</w:t>
      </w:r>
    </w:p>
    <w:p w:rsidR="00A84910" w:rsidRDefault="00A84910" w:rsidP="00072F2E">
      <w:pPr>
        <w:pStyle w:val="ConsNormal"/>
        <w:widowControl w:val="0"/>
        <w:tabs>
          <w:tab w:val="num" w:pos="1770"/>
        </w:tabs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6. </w:t>
      </w:r>
      <w:r w:rsidR="00072F2E">
        <w:rPr>
          <w:rFonts w:ascii="Times New Roman" w:hAnsi="Times New Roman" w:cs="Times New Roman"/>
          <w:snapToGrid w:val="0"/>
          <w:sz w:val="28"/>
          <w:szCs w:val="28"/>
        </w:rPr>
        <w:t xml:space="preserve">Озеленение и </w:t>
      </w:r>
      <w:proofErr w:type="gramStart"/>
      <w:r w:rsidR="00072F2E">
        <w:rPr>
          <w:rFonts w:ascii="Times New Roman" w:hAnsi="Times New Roman" w:cs="Times New Roman"/>
          <w:snapToGrid w:val="0"/>
          <w:sz w:val="28"/>
          <w:szCs w:val="28"/>
        </w:rPr>
        <w:t>облагораживание  территории</w:t>
      </w:r>
      <w:proofErr w:type="gramEnd"/>
    </w:p>
    <w:p w:rsidR="00072F2E" w:rsidRDefault="00072F2E" w:rsidP="00072F2E">
      <w:pPr>
        <w:pStyle w:val="ConsNormal"/>
        <w:widowControl w:val="0"/>
        <w:tabs>
          <w:tab w:val="num" w:pos="1770"/>
        </w:tabs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7. Изготовление и установка баннеров и стендов</w:t>
      </w:r>
    </w:p>
    <w:p w:rsidR="00072F2E" w:rsidRDefault="00072F2E" w:rsidP="00072F2E">
      <w:pPr>
        <w:pStyle w:val="ConsNormal"/>
        <w:widowControl w:val="0"/>
        <w:tabs>
          <w:tab w:val="num" w:pos="1770"/>
        </w:tabs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8. Ограждение и установка волейбольной сетки и баскетбольных щитов</w:t>
      </w:r>
    </w:p>
    <w:p w:rsidR="00072F2E" w:rsidRDefault="00072F2E" w:rsidP="00072F2E">
      <w:pPr>
        <w:pStyle w:val="ConsNormal"/>
        <w:widowControl w:val="0"/>
        <w:tabs>
          <w:tab w:val="num" w:pos="1770"/>
        </w:tabs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9.  Строительство туалетов</w:t>
      </w:r>
    </w:p>
    <w:p w:rsidR="00072F2E" w:rsidRDefault="00072F2E" w:rsidP="00072F2E">
      <w:pPr>
        <w:pStyle w:val="ConsNormal"/>
        <w:widowControl w:val="0"/>
        <w:tabs>
          <w:tab w:val="num" w:pos="1770"/>
        </w:tabs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10. Подготовка к торжественному открытию сквера </w:t>
      </w:r>
    </w:p>
    <w:p w:rsidR="00126C3B" w:rsidRDefault="00662185" w:rsidP="000B3157">
      <w:pPr>
        <w:pStyle w:val="ConsNormal"/>
        <w:widowControl w:val="0"/>
        <w:tabs>
          <w:tab w:val="num" w:pos="1770"/>
        </w:tabs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62185">
        <w:rPr>
          <w:rFonts w:ascii="Times New Roman" w:hAnsi="Times New Roman" w:cs="Times New Roman"/>
          <w:b/>
          <w:snapToGrid w:val="0"/>
          <w:sz w:val="28"/>
          <w:szCs w:val="28"/>
        </w:rPr>
        <w:t>18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="00126C3B" w:rsidRPr="00662185">
        <w:rPr>
          <w:rFonts w:ascii="Times New Roman" w:hAnsi="Times New Roman" w:cs="Times New Roman"/>
          <w:b/>
          <w:snapToGrid w:val="0"/>
          <w:sz w:val="28"/>
          <w:szCs w:val="28"/>
        </w:rPr>
        <w:t>Финансирование проекта</w:t>
      </w:r>
      <w:r w:rsidR="00126C3B" w:rsidRPr="000A09B2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662185" w:rsidRPr="000A09B2" w:rsidRDefault="00662185" w:rsidP="00662185">
      <w:pPr>
        <w:pStyle w:val="ConsNormal"/>
        <w:widowControl w:val="0"/>
        <w:tabs>
          <w:tab w:val="num" w:pos="1770"/>
        </w:tabs>
        <w:autoSpaceDE/>
        <w:autoSpaceDN/>
        <w:adjustRightInd/>
        <w:ind w:left="72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B008A" w:rsidRDefault="00126C3B" w:rsidP="00CB008A">
      <w:pPr>
        <w:pStyle w:val="a4"/>
        <w:numPr>
          <w:ilvl w:val="0"/>
          <w:numId w:val="5"/>
        </w:numPr>
        <w:spacing w:line="233" w:lineRule="auto"/>
        <w:rPr>
          <w:rFonts w:asciiTheme="minorHAnsi" w:hAnsiTheme="minorHAnsi"/>
          <w:sz w:val="28"/>
          <w:szCs w:val="28"/>
        </w:rPr>
      </w:pPr>
      <w:r w:rsidRPr="00CB008A">
        <w:rPr>
          <w:sz w:val="28"/>
          <w:szCs w:val="28"/>
        </w:rPr>
        <w:t>Смета проекта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4097"/>
        <w:gridCol w:w="1216"/>
        <w:gridCol w:w="1341"/>
        <w:gridCol w:w="1463"/>
      </w:tblGrid>
      <w:tr w:rsidR="00CB008A" w:rsidRPr="000A09B2" w:rsidTr="00662185">
        <w:trPr>
          <w:trHeight w:val="360"/>
          <w:jc w:val="center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8A" w:rsidRPr="000B3157" w:rsidRDefault="00CB008A" w:rsidP="000B3157">
            <w:pPr>
              <w:spacing w:line="233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CB008A" w:rsidRPr="000A09B2" w:rsidTr="00662185">
        <w:trPr>
          <w:trHeight w:val="136"/>
          <w:jc w:val="center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0B315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Очистка и выравнивание территории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 xml:space="preserve">144 </w:t>
            </w:r>
            <w:proofErr w:type="spellStart"/>
            <w:r w:rsidRPr="000B315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0B3157">
              <w:rPr>
                <w:rFonts w:ascii="Times New Roman" w:hAnsi="Times New Roman"/>
                <w:sz w:val="24"/>
                <w:szCs w:val="24"/>
              </w:rPr>
              <w:t>/м2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10 тыс. руб.</w:t>
            </w:r>
          </w:p>
        </w:tc>
      </w:tr>
      <w:tr w:rsidR="00CB008A" w:rsidRPr="000A09B2" w:rsidTr="00662185">
        <w:trPr>
          <w:trHeight w:val="203"/>
          <w:jc w:val="center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0B315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Завозка грунта и разравнивание территории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144 рейса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432тонны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08A" w:rsidRPr="000A09B2" w:rsidTr="00662185">
        <w:trPr>
          <w:trHeight w:val="88"/>
          <w:jc w:val="center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0B315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Подвоз щебня для укладки тротуаров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20 тонны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10 тыс. руб.</w:t>
            </w:r>
          </w:p>
        </w:tc>
      </w:tr>
      <w:tr w:rsidR="00CB008A" w:rsidRPr="000A09B2" w:rsidTr="00662185">
        <w:trPr>
          <w:trHeight w:val="88"/>
          <w:jc w:val="center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0B315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Закупка топлива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400 литров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18 тыс. руб.</w:t>
            </w:r>
          </w:p>
        </w:tc>
      </w:tr>
      <w:tr w:rsidR="00CB008A" w:rsidRPr="000A09B2" w:rsidTr="00662185">
        <w:trPr>
          <w:trHeight w:val="88"/>
          <w:jc w:val="center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0B315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Повозка песка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10 тонн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08A" w:rsidRPr="000A09B2" w:rsidTr="00662185">
        <w:trPr>
          <w:trHeight w:val="88"/>
          <w:jc w:val="center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0B315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Закупка цемента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300 кг.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8 тыс. руб.</w:t>
            </w:r>
          </w:p>
        </w:tc>
      </w:tr>
      <w:tr w:rsidR="00CB008A" w:rsidRPr="000A09B2" w:rsidTr="00662185">
        <w:trPr>
          <w:trHeight w:val="88"/>
          <w:jc w:val="center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0B315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Закупка пиломатериалов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510 куб.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30 тыс. руб.</w:t>
            </w:r>
          </w:p>
        </w:tc>
      </w:tr>
      <w:tr w:rsidR="00CB008A" w:rsidRPr="000A09B2" w:rsidTr="00662185">
        <w:trPr>
          <w:trHeight w:val="88"/>
          <w:jc w:val="center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0B315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Брус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20 тыс. руб.</w:t>
            </w:r>
          </w:p>
        </w:tc>
      </w:tr>
      <w:tr w:rsidR="00CB008A" w:rsidRPr="000A09B2" w:rsidTr="00662185">
        <w:trPr>
          <w:trHeight w:val="88"/>
          <w:jc w:val="center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0B315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20 тыс. руб.</w:t>
            </w:r>
          </w:p>
        </w:tc>
      </w:tr>
      <w:tr w:rsidR="00CB008A" w:rsidRPr="000A09B2" w:rsidTr="00662185">
        <w:trPr>
          <w:trHeight w:val="88"/>
          <w:jc w:val="center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66218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Гвозди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2тыс. руб.</w:t>
            </w:r>
          </w:p>
        </w:tc>
      </w:tr>
      <w:tr w:rsidR="00CB008A" w:rsidRPr="000A09B2" w:rsidTr="00662185">
        <w:trPr>
          <w:trHeight w:val="88"/>
          <w:jc w:val="center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66218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Лак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2 короб.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2 тыс. руб.</w:t>
            </w:r>
          </w:p>
        </w:tc>
      </w:tr>
      <w:tr w:rsidR="00CB008A" w:rsidRPr="000A09B2" w:rsidTr="00662185">
        <w:trPr>
          <w:trHeight w:val="88"/>
          <w:jc w:val="center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66218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Проф. лист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10 листов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18 тыс. руб.</w:t>
            </w:r>
          </w:p>
        </w:tc>
      </w:tr>
      <w:tr w:rsidR="00CB008A" w:rsidRPr="000A09B2" w:rsidTr="00662185">
        <w:trPr>
          <w:trHeight w:val="88"/>
          <w:jc w:val="center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66218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157"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  <w:r w:rsidRPr="000B3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2 тыс. руб.</w:t>
            </w:r>
          </w:p>
        </w:tc>
      </w:tr>
      <w:tr w:rsidR="00CB008A" w:rsidRPr="000A09B2" w:rsidTr="00662185">
        <w:trPr>
          <w:trHeight w:val="88"/>
          <w:jc w:val="center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0B3157" w:rsidP="00662185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0B3157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 xml:space="preserve">Огораживание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0B3157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 xml:space="preserve">90 тыс. </w:t>
            </w:r>
            <w:proofErr w:type="spellStart"/>
            <w:r w:rsidRPr="000B315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B008A" w:rsidRPr="000A09B2" w:rsidTr="00662185">
        <w:trPr>
          <w:trHeight w:val="155"/>
          <w:jc w:val="center"/>
        </w:trPr>
        <w:tc>
          <w:tcPr>
            <w:tcW w:w="42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CB008A" w:rsidP="00BD5827">
            <w:pPr>
              <w:spacing w:line="233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8A" w:rsidRPr="000B3157" w:rsidRDefault="000B3157" w:rsidP="00BD5827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157">
              <w:rPr>
                <w:rFonts w:ascii="Times New Roman" w:hAnsi="Times New Roman"/>
                <w:sz w:val="24"/>
                <w:szCs w:val="24"/>
              </w:rPr>
              <w:t>230 тыс. руб.</w:t>
            </w:r>
          </w:p>
        </w:tc>
      </w:tr>
    </w:tbl>
    <w:p w:rsidR="00CB008A" w:rsidRPr="000A09B2" w:rsidRDefault="00CB008A" w:rsidP="00CB008A">
      <w:pPr>
        <w:spacing w:line="233" w:lineRule="auto"/>
        <w:rPr>
          <w:sz w:val="26"/>
          <w:szCs w:val="28"/>
        </w:rPr>
      </w:pPr>
    </w:p>
    <w:p w:rsidR="00126C3B" w:rsidRPr="00CB008A" w:rsidRDefault="00126C3B" w:rsidP="00126C3B">
      <w:pPr>
        <w:spacing w:line="233" w:lineRule="auto"/>
        <w:rPr>
          <w:rFonts w:asciiTheme="minorHAnsi" w:hAnsiTheme="minorHAnsi"/>
          <w:sz w:val="26"/>
          <w:szCs w:val="28"/>
        </w:rPr>
      </w:pPr>
    </w:p>
    <w:p w:rsidR="00126C3B" w:rsidRPr="00662185" w:rsidRDefault="00CB008A" w:rsidP="00CB008A">
      <w:pPr>
        <w:pStyle w:val="a4"/>
        <w:spacing w:line="233" w:lineRule="auto"/>
        <w:rPr>
          <w:rFonts w:ascii="Times New Roman" w:hAnsi="Times New Roman"/>
          <w:sz w:val="28"/>
          <w:szCs w:val="28"/>
        </w:rPr>
      </w:pPr>
      <w:r w:rsidRPr="00662185">
        <w:rPr>
          <w:rFonts w:ascii="Times New Roman" w:hAnsi="Times New Roman"/>
          <w:sz w:val="28"/>
          <w:szCs w:val="28"/>
        </w:rPr>
        <w:t>2)</w:t>
      </w:r>
      <w:r w:rsidR="00126C3B" w:rsidRPr="00662185">
        <w:rPr>
          <w:rFonts w:ascii="Times New Roman" w:hAnsi="Times New Roman"/>
          <w:sz w:val="28"/>
          <w:szCs w:val="28"/>
        </w:rPr>
        <w:t>Источники финансирования проекта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7000"/>
        <w:gridCol w:w="2094"/>
      </w:tblGrid>
      <w:tr w:rsidR="00CB008A" w:rsidRPr="00662185" w:rsidTr="00BD5827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A" w:rsidRPr="009B22CA" w:rsidRDefault="00CB008A" w:rsidP="00BD5827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2CA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A" w:rsidRPr="009B22CA" w:rsidRDefault="00CB008A" w:rsidP="00BD5827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2CA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 финансирования проекта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A" w:rsidRPr="009B22CA" w:rsidRDefault="00CB008A" w:rsidP="00BD5827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2CA">
              <w:rPr>
                <w:rFonts w:ascii="Times New Roman" w:hAnsi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CB008A" w:rsidRPr="00662185" w:rsidTr="00BD5827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A" w:rsidRPr="009B22CA" w:rsidRDefault="00CB008A" w:rsidP="00BD5827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2C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A" w:rsidRPr="009B22CA" w:rsidRDefault="00CB008A" w:rsidP="00BD5827">
            <w:pPr>
              <w:spacing w:line="232" w:lineRule="auto"/>
              <w:ind w:left="6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2CA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A" w:rsidRPr="009B22CA" w:rsidRDefault="00CB008A" w:rsidP="00BD5827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2CA">
              <w:rPr>
                <w:rFonts w:ascii="Times New Roman" w:hAnsi="Times New Roman"/>
                <w:sz w:val="24"/>
                <w:szCs w:val="24"/>
                <w:lang w:eastAsia="en-US"/>
              </w:rPr>
              <w:t>125 000,00</w:t>
            </w:r>
          </w:p>
        </w:tc>
      </w:tr>
      <w:tr w:rsidR="00CB008A" w:rsidRPr="00662185" w:rsidTr="00BD5827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A" w:rsidRPr="009B22CA" w:rsidRDefault="00CB008A" w:rsidP="00BD5827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2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A" w:rsidRPr="009B22CA" w:rsidRDefault="00CB008A" w:rsidP="00BD5827">
            <w:pPr>
              <w:spacing w:line="232" w:lineRule="auto"/>
              <w:ind w:left="6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2CA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бюджета поселения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A" w:rsidRPr="009B22CA" w:rsidRDefault="00CB008A" w:rsidP="00BD5827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2CA">
              <w:rPr>
                <w:rFonts w:ascii="Times New Roman" w:hAnsi="Times New Roman"/>
                <w:sz w:val="24"/>
                <w:szCs w:val="24"/>
                <w:lang w:eastAsia="en-US"/>
              </w:rPr>
              <w:t>45 000,00</w:t>
            </w:r>
          </w:p>
        </w:tc>
      </w:tr>
      <w:tr w:rsidR="00CB008A" w:rsidRPr="00662185" w:rsidTr="00BD5827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A" w:rsidRPr="009B22CA" w:rsidRDefault="00CB008A" w:rsidP="00BD5827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2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A" w:rsidRPr="009B22CA" w:rsidRDefault="00CB008A" w:rsidP="00BD5827">
            <w:pPr>
              <w:spacing w:line="232" w:lineRule="auto"/>
              <w:ind w:left="6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2CA"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Собственные средства ТОС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A" w:rsidRPr="009B22CA" w:rsidRDefault="00CB008A" w:rsidP="00BD5827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2CA">
              <w:rPr>
                <w:rFonts w:ascii="Times New Roman" w:hAnsi="Times New Roman"/>
                <w:sz w:val="24"/>
                <w:szCs w:val="24"/>
                <w:lang w:eastAsia="en-US"/>
              </w:rPr>
              <w:t>5 000,00</w:t>
            </w:r>
          </w:p>
        </w:tc>
      </w:tr>
      <w:tr w:rsidR="00CB008A" w:rsidRPr="00662185" w:rsidTr="00BD5827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A" w:rsidRPr="009B22CA" w:rsidRDefault="00CB008A" w:rsidP="00BD5827">
            <w:p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2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8A" w:rsidRPr="009B22CA" w:rsidRDefault="00CB008A" w:rsidP="00BD5827">
            <w:pPr>
              <w:spacing w:line="232" w:lineRule="auto"/>
              <w:ind w:left="6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2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Привлеченные ( иные) средства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A" w:rsidRPr="009B22CA" w:rsidRDefault="00CB008A" w:rsidP="009B22CA">
            <w:pPr>
              <w:pStyle w:val="a4"/>
              <w:numPr>
                <w:ilvl w:val="0"/>
                <w:numId w:val="7"/>
              </w:numPr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22CA">
              <w:rPr>
                <w:rFonts w:ascii="Times New Roman" w:hAnsi="Times New Roman"/>
                <w:sz w:val="24"/>
                <w:szCs w:val="24"/>
                <w:lang w:eastAsia="en-US"/>
              </w:rPr>
              <w:t>000,00</w:t>
            </w:r>
          </w:p>
        </w:tc>
      </w:tr>
    </w:tbl>
    <w:p w:rsidR="00CB008A" w:rsidRPr="00662185" w:rsidRDefault="00CB008A" w:rsidP="00CB008A">
      <w:pPr>
        <w:widowControl w:val="0"/>
        <w:spacing w:line="232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B008A" w:rsidRPr="00CB008A" w:rsidRDefault="00CB008A" w:rsidP="00CB008A">
      <w:pPr>
        <w:pStyle w:val="a4"/>
        <w:spacing w:line="233" w:lineRule="auto"/>
        <w:rPr>
          <w:rFonts w:asciiTheme="minorHAnsi" w:hAnsiTheme="minorHAnsi"/>
          <w:sz w:val="28"/>
          <w:szCs w:val="28"/>
        </w:rPr>
      </w:pPr>
    </w:p>
    <w:p w:rsidR="00CB008A" w:rsidRPr="00CB008A" w:rsidRDefault="00CB008A" w:rsidP="00CB008A">
      <w:pPr>
        <w:pStyle w:val="a4"/>
        <w:spacing w:line="233" w:lineRule="auto"/>
        <w:rPr>
          <w:rFonts w:asciiTheme="minorHAnsi" w:hAnsiTheme="minorHAnsi"/>
          <w:sz w:val="28"/>
          <w:szCs w:val="28"/>
        </w:rPr>
      </w:pPr>
    </w:p>
    <w:p w:rsidR="00CF2210" w:rsidRPr="00662185" w:rsidRDefault="00662185" w:rsidP="000B3157">
      <w:pPr>
        <w:pStyle w:val="ConsNormal"/>
        <w:widowControl w:val="0"/>
        <w:tabs>
          <w:tab w:val="num" w:pos="1770"/>
        </w:tabs>
        <w:autoSpaceDE/>
        <w:autoSpaceDN/>
        <w:adjustRightInd/>
        <w:spacing w:line="233" w:lineRule="auto"/>
        <w:ind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19. </w:t>
      </w:r>
      <w:r w:rsidR="00126C3B" w:rsidRPr="00662185">
        <w:rPr>
          <w:rFonts w:ascii="Times New Roman" w:hAnsi="Times New Roman" w:cs="Times New Roman"/>
          <w:b/>
          <w:snapToGrid w:val="0"/>
          <w:sz w:val="28"/>
          <w:szCs w:val="28"/>
        </w:rPr>
        <w:t>Ожидаемые результаты.</w:t>
      </w:r>
    </w:p>
    <w:p w:rsidR="00662185" w:rsidRDefault="009931FE" w:rsidP="00CF2210">
      <w:pPr>
        <w:pStyle w:val="ConsNormal"/>
        <w:widowControl w:val="0"/>
        <w:tabs>
          <w:tab w:val="num" w:pos="1334"/>
        </w:tabs>
        <w:autoSpaceDE/>
        <w:autoSpaceDN/>
        <w:adjustRightInd/>
        <w:spacing w:line="233" w:lineRule="auto"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F2210">
        <w:rPr>
          <w:rFonts w:ascii="Times New Roman" w:hAnsi="Times New Roman" w:cs="Times New Roman"/>
          <w:snapToGrid w:val="0"/>
          <w:sz w:val="28"/>
          <w:szCs w:val="28"/>
        </w:rPr>
        <w:t xml:space="preserve">Облагораживание территории с целью создание сквера «Памяти </w:t>
      </w:r>
      <w:r w:rsidRPr="00CF2210">
        <w:rPr>
          <w:rFonts w:ascii="Times New Roman" w:hAnsi="Times New Roman" w:cs="Times New Roman"/>
          <w:snapToGrid w:val="0"/>
          <w:sz w:val="28"/>
          <w:szCs w:val="28"/>
        </w:rPr>
        <w:lastRenderedPageBreak/>
        <w:t>коммунаров».</w:t>
      </w:r>
      <w:r w:rsidR="0098003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F2210">
        <w:rPr>
          <w:rFonts w:ascii="Times New Roman" w:hAnsi="Times New Roman" w:cs="Times New Roman"/>
          <w:snapToGrid w:val="0"/>
          <w:sz w:val="28"/>
          <w:szCs w:val="28"/>
        </w:rPr>
        <w:t xml:space="preserve">Который станет центром отдыха, общения, проведения культурно-массовых, спортивных мероприятий. Где можно будет не только </w:t>
      </w:r>
      <w:proofErr w:type="gramStart"/>
      <w:r w:rsidR="00CF2210">
        <w:rPr>
          <w:rFonts w:ascii="Times New Roman" w:hAnsi="Times New Roman" w:cs="Times New Roman"/>
          <w:snapToGrid w:val="0"/>
          <w:sz w:val="28"/>
          <w:szCs w:val="28"/>
        </w:rPr>
        <w:t>отдохнуть</w:t>
      </w:r>
      <w:proofErr w:type="gramEnd"/>
      <w:r w:rsidR="00CF2210">
        <w:rPr>
          <w:rFonts w:ascii="Times New Roman" w:hAnsi="Times New Roman" w:cs="Times New Roman"/>
          <w:snapToGrid w:val="0"/>
          <w:sz w:val="28"/>
          <w:szCs w:val="28"/>
        </w:rPr>
        <w:t xml:space="preserve"> но и ознакомиться с историей села.</w:t>
      </w:r>
    </w:p>
    <w:p w:rsidR="009931FE" w:rsidRDefault="00662185" w:rsidP="00CF2210">
      <w:pPr>
        <w:pStyle w:val="ConsNormal"/>
        <w:widowControl w:val="0"/>
        <w:tabs>
          <w:tab w:val="num" w:pos="1334"/>
        </w:tabs>
        <w:autoSpaceDE/>
        <w:autoSpaceDN/>
        <w:adjustRightInd/>
        <w:spacing w:line="233" w:lineRule="auto"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результате реализации проекта будут установлены </w:t>
      </w:r>
      <w:r w:rsidR="009565DE">
        <w:rPr>
          <w:rFonts w:ascii="Times New Roman" w:hAnsi="Times New Roman" w:cs="Times New Roman"/>
          <w:snapToGrid w:val="0"/>
          <w:sz w:val="28"/>
          <w:szCs w:val="28"/>
        </w:rPr>
        <w:t>спортивная и танцевальная площадки, будет решена проблема активной занятости детей, молодежи, гостей села. Организация активного досуга и укрепление физического здоровья детей дошкольного и школьного возраста, а также активных жителей села.</w:t>
      </w:r>
      <w:r w:rsidR="00CF2210" w:rsidRPr="00CF22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565DE">
        <w:rPr>
          <w:rFonts w:ascii="Times New Roman" w:hAnsi="Times New Roman" w:cs="Times New Roman"/>
          <w:snapToGrid w:val="0"/>
          <w:sz w:val="28"/>
          <w:szCs w:val="28"/>
        </w:rPr>
        <w:t>По проекту планируется провести торжественное открытие сквера «Памяти коммунаров» с приглашением представителей администрации МО «</w:t>
      </w:r>
      <w:proofErr w:type="spellStart"/>
      <w:r w:rsidR="009565DE">
        <w:rPr>
          <w:rFonts w:ascii="Times New Roman" w:hAnsi="Times New Roman" w:cs="Times New Roman"/>
          <w:snapToGrid w:val="0"/>
          <w:sz w:val="28"/>
          <w:szCs w:val="28"/>
        </w:rPr>
        <w:t>Куйта</w:t>
      </w:r>
      <w:proofErr w:type="spellEnd"/>
      <w:r w:rsidR="009565DE">
        <w:rPr>
          <w:rFonts w:ascii="Times New Roman" w:hAnsi="Times New Roman" w:cs="Times New Roman"/>
          <w:snapToGrid w:val="0"/>
          <w:sz w:val="28"/>
          <w:szCs w:val="28"/>
        </w:rPr>
        <w:t>», администрации МО «</w:t>
      </w:r>
      <w:proofErr w:type="spellStart"/>
      <w:r w:rsidR="009565DE">
        <w:rPr>
          <w:rFonts w:ascii="Times New Roman" w:hAnsi="Times New Roman" w:cs="Times New Roman"/>
          <w:snapToGrid w:val="0"/>
          <w:sz w:val="28"/>
          <w:szCs w:val="28"/>
        </w:rPr>
        <w:t>Аларский</w:t>
      </w:r>
      <w:proofErr w:type="spellEnd"/>
      <w:r w:rsidR="009565DE">
        <w:rPr>
          <w:rFonts w:ascii="Times New Roman" w:hAnsi="Times New Roman" w:cs="Times New Roman"/>
          <w:snapToGrid w:val="0"/>
          <w:sz w:val="28"/>
          <w:szCs w:val="28"/>
        </w:rPr>
        <w:t xml:space="preserve"> район», средств массовой информации, что усилить взаимодействие администрации и жителей села. В дальнейшем времени будут проводиться культурно-массовые мероприятия для жителей всех поселений МО «</w:t>
      </w:r>
      <w:proofErr w:type="spellStart"/>
      <w:r w:rsidR="009565DE">
        <w:rPr>
          <w:rFonts w:ascii="Times New Roman" w:hAnsi="Times New Roman" w:cs="Times New Roman"/>
          <w:snapToGrid w:val="0"/>
          <w:sz w:val="28"/>
          <w:szCs w:val="28"/>
        </w:rPr>
        <w:t>Куйта</w:t>
      </w:r>
      <w:proofErr w:type="spellEnd"/>
      <w:r w:rsidR="009565DE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355684" w:rsidRPr="00CF2210" w:rsidRDefault="00355684" w:rsidP="00CF2210">
      <w:pPr>
        <w:pStyle w:val="ConsNormal"/>
        <w:widowControl w:val="0"/>
        <w:tabs>
          <w:tab w:val="num" w:pos="1334"/>
        </w:tabs>
        <w:autoSpaceDE/>
        <w:autoSpaceDN/>
        <w:adjustRightInd/>
        <w:spacing w:line="233" w:lineRule="auto"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Очень хочется, чтобы наше село Идеал было одним из самых красивых мест и соответствовало своему названию.</w:t>
      </w:r>
    </w:p>
    <w:p w:rsidR="00126C3B" w:rsidRPr="000A09B2" w:rsidRDefault="00126C3B" w:rsidP="00126C3B">
      <w:pPr>
        <w:spacing w:line="233" w:lineRule="auto"/>
        <w:ind w:left="900" w:right="817"/>
        <w:rPr>
          <w:sz w:val="26"/>
          <w:szCs w:val="28"/>
        </w:rPr>
      </w:pPr>
    </w:p>
    <w:p w:rsidR="00126C3B" w:rsidRPr="009565DE" w:rsidRDefault="00126C3B" w:rsidP="00126C3B">
      <w:pPr>
        <w:spacing w:line="233" w:lineRule="auto"/>
        <w:ind w:right="97"/>
        <w:jc w:val="center"/>
        <w:rPr>
          <w:b/>
          <w:bCs/>
          <w:sz w:val="28"/>
          <w:szCs w:val="28"/>
        </w:rPr>
      </w:pPr>
      <w:r w:rsidRPr="009565DE">
        <w:rPr>
          <w:b/>
          <w:bCs/>
          <w:sz w:val="28"/>
          <w:szCs w:val="28"/>
        </w:rPr>
        <w:t xml:space="preserve">Раздел </w:t>
      </w:r>
      <w:r w:rsidRPr="009565DE">
        <w:rPr>
          <w:b/>
          <w:bCs/>
          <w:sz w:val="28"/>
          <w:szCs w:val="28"/>
          <w:lang w:val="en-US"/>
        </w:rPr>
        <w:t>II</w:t>
      </w:r>
      <w:r w:rsidRPr="009565DE">
        <w:rPr>
          <w:b/>
          <w:bCs/>
          <w:sz w:val="28"/>
          <w:szCs w:val="28"/>
        </w:rPr>
        <w:t>I. Информация о территориальном общественном самоуправлении и участниках проекта</w:t>
      </w:r>
    </w:p>
    <w:p w:rsidR="00126C3B" w:rsidRDefault="000B3157" w:rsidP="000B3157">
      <w:pPr>
        <w:pStyle w:val="ConsNormal"/>
        <w:widowControl w:val="0"/>
        <w:tabs>
          <w:tab w:val="num" w:pos="1334"/>
        </w:tabs>
        <w:autoSpaceDE/>
        <w:autoSpaceDN/>
        <w:adjustRightInd/>
        <w:spacing w:line="233" w:lineRule="auto"/>
        <w:ind w:left="141"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B3157">
        <w:rPr>
          <w:rFonts w:ascii="Times New Roman" w:hAnsi="Times New Roman" w:cs="Times New Roman"/>
          <w:b/>
          <w:snapToGrid w:val="0"/>
          <w:sz w:val="28"/>
          <w:szCs w:val="28"/>
        </w:rPr>
        <w:t>20.</w:t>
      </w:r>
      <w:r w:rsidR="00126C3B" w:rsidRPr="000B3157">
        <w:rPr>
          <w:rFonts w:ascii="Times New Roman" w:hAnsi="Times New Roman" w:cs="Times New Roman"/>
          <w:b/>
          <w:snapToGrid w:val="0"/>
          <w:sz w:val="28"/>
          <w:szCs w:val="28"/>
        </w:rPr>
        <w:t>Сведения о территориальном общественном самоуправлении:</w:t>
      </w:r>
    </w:p>
    <w:p w:rsidR="000B3157" w:rsidRPr="000B3157" w:rsidRDefault="000B3157" w:rsidP="000B3157">
      <w:pPr>
        <w:pStyle w:val="ConsNormal"/>
        <w:widowControl w:val="0"/>
        <w:tabs>
          <w:tab w:val="num" w:pos="1334"/>
        </w:tabs>
        <w:autoSpaceDE/>
        <w:autoSpaceDN/>
        <w:adjustRightInd/>
        <w:spacing w:line="233" w:lineRule="auto"/>
        <w:ind w:left="141"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"/>
        <w:gridCol w:w="6204"/>
        <w:gridCol w:w="3013"/>
      </w:tblGrid>
      <w:tr w:rsidR="00126C3B" w:rsidRPr="000B3157" w:rsidTr="00E521FB">
        <w:trPr>
          <w:trHeight w:val="281"/>
          <w:jc w:val="center"/>
        </w:trPr>
        <w:tc>
          <w:tcPr>
            <w:tcW w:w="185" w:type="pct"/>
          </w:tcPr>
          <w:p w:rsidR="00126C3B" w:rsidRPr="009B22CA" w:rsidRDefault="00126C3B" w:rsidP="00E521FB">
            <w:pPr>
              <w:numPr>
                <w:ilvl w:val="0"/>
                <w:numId w:val="1"/>
              </w:numPr>
              <w:spacing w:line="233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26C3B" w:rsidRPr="009B22CA" w:rsidRDefault="00126C3B" w:rsidP="00E521FB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B22C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9B22CA">
              <w:rPr>
                <w:rFonts w:ascii="Times New Roman" w:hAnsi="Times New Roman"/>
                <w:snapToGrid w:val="0"/>
                <w:sz w:val="24"/>
                <w:szCs w:val="24"/>
              </w:rPr>
              <w:t>территориального общественного самоуправления</w:t>
            </w:r>
          </w:p>
        </w:tc>
        <w:tc>
          <w:tcPr>
            <w:tcW w:w="1574" w:type="pct"/>
          </w:tcPr>
          <w:p w:rsidR="00126C3B" w:rsidRPr="009B22CA" w:rsidRDefault="0025747B" w:rsidP="00E521FB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B22CA">
              <w:rPr>
                <w:rFonts w:ascii="Times New Roman" w:hAnsi="Times New Roman"/>
                <w:sz w:val="24"/>
                <w:szCs w:val="24"/>
              </w:rPr>
              <w:t>«Потомки коммунаров»</w:t>
            </w:r>
          </w:p>
        </w:tc>
      </w:tr>
      <w:tr w:rsidR="00126C3B" w:rsidRPr="000A09B2" w:rsidTr="00E521FB">
        <w:trPr>
          <w:trHeight w:val="247"/>
          <w:jc w:val="center"/>
        </w:trPr>
        <w:tc>
          <w:tcPr>
            <w:tcW w:w="185" w:type="pct"/>
          </w:tcPr>
          <w:p w:rsidR="00126C3B" w:rsidRPr="009B22CA" w:rsidRDefault="00126C3B" w:rsidP="00E521FB">
            <w:pPr>
              <w:numPr>
                <w:ilvl w:val="0"/>
                <w:numId w:val="1"/>
              </w:numPr>
              <w:spacing w:line="233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26C3B" w:rsidRPr="009B22CA" w:rsidRDefault="00126C3B" w:rsidP="00E521FB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B22CA">
              <w:rPr>
                <w:rFonts w:ascii="Times New Roman" w:hAnsi="Times New Roman"/>
                <w:sz w:val="24"/>
                <w:szCs w:val="24"/>
              </w:rPr>
              <w:t xml:space="preserve">Дата учреждения (регистрации устава) </w:t>
            </w:r>
            <w:r w:rsidRPr="009B22CA">
              <w:rPr>
                <w:rFonts w:ascii="Times New Roman" w:hAnsi="Times New Roman"/>
                <w:snapToGrid w:val="0"/>
                <w:sz w:val="24"/>
                <w:szCs w:val="24"/>
              </w:rPr>
              <w:t>территориального общественного самоуправления</w:t>
            </w:r>
          </w:p>
        </w:tc>
        <w:tc>
          <w:tcPr>
            <w:tcW w:w="1574" w:type="pct"/>
          </w:tcPr>
          <w:p w:rsidR="00126C3B" w:rsidRPr="009B22CA" w:rsidRDefault="00126C3B" w:rsidP="00E521FB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3B" w:rsidRPr="000A09B2" w:rsidTr="00E521FB">
        <w:trPr>
          <w:trHeight w:val="134"/>
          <w:jc w:val="center"/>
        </w:trPr>
        <w:tc>
          <w:tcPr>
            <w:tcW w:w="185" w:type="pct"/>
          </w:tcPr>
          <w:p w:rsidR="00126C3B" w:rsidRPr="009B22CA" w:rsidRDefault="00126C3B" w:rsidP="00E521FB">
            <w:pPr>
              <w:numPr>
                <w:ilvl w:val="0"/>
                <w:numId w:val="1"/>
              </w:numPr>
              <w:spacing w:line="233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26C3B" w:rsidRPr="009B22CA" w:rsidRDefault="00126C3B" w:rsidP="00E521FB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B22C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574" w:type="pct"/>
          </w:tcPr>
          <w:p w:rsidR="00126C3B" w:rsidRPr="009B22CA" w:rsidRDefault="0025747B" w:rsidP="00E521FB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B22CA">
              <w:rPr>
                <w:rFonts w:ascii="Times New Roman" w:hAnsi="Times New Roman"/>
                <w:sz w:val="24"/>
                <w:szCs w:val="24"/>
              </w:rPr>
              <w:t xml:space="preserve">С. Идеал, ул. Коммунаров,17 </w:t>
            </w:r>
            <w:proofErr w:type="spellStart"/>
            <w:r w:rsidRPr="009B22CA">
              <w:rPr>
                <w:rFonts w:ascii="Times New Roman" w:hAnsi="Times New Roman"/>
                <w:sz w:val="24"/>
                <w:szCs w:val="24"/>
              </w:rPr>
              <w:t>Аларского</w:t>
            </w:r>
            <w:proofErr w:type="spellEnd"/>
            <w:r w:rsidRPr="009B22CA">
              <w:rPr>
                <w:rFonts w:ascii="Times New Roman" w:hAnsi="Times New Roman"/>
                <w:sz w:val="24"/>
                <w:szCs w:val="24"/>
              </w:rPr>
              <w:t xml:space="preserve"> района Иркутской области</w:t>
            </w:r>
          </w:p>
        </w:tc>
      </w:tr>
      <w:tr w:rsidR="00126C3B" w:rsidRPr="000A09B2" w:rsidTr="00E521FB">
        <w:trPr>
          <w:trHeight w:val="61"/>
          <w:jc w:val="center"/>
        </w:trPr>
        <w:tc>
          <w:tcPr>
            <w:tcW w:w="185" w:type="pct"/>
          </w:tcPr>
          <w:p w:rsidR="00126C3B" w:rsidRPr="009B22CA" w:rsidRDefault="00126C3B" w:rsidP="00E521FB">
            <w:pPr>
              <w:numPr>
                <w:ilvl w:val="0"/>
                <w:numId w:val="1"/>
              </w:numPr>
              <w:spacing w:line="233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:rsidR="00126C3B" w:rsidRPr="009B22CA" w:rsidRDefault="00126C3B" w:rsidP="00E521FB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B22CA">
              <w:rPr>
                <w:rFonts w:ascii="Times New Roman" w:hAnsi="Times New Roman"/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1574" w:type="pct"/>
          </w:tcPr>
          <w:p w:rsidR="00126C3B" w:rsidRPr="009B22CA" w:rsidRDefault="000B3157" w:rsidP="00E521FB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B22CA">
              <w:rPr>
                <w:rFonts w:ascii="Times New Roman" w:hAnsi="Times New Roman"/>
                <w:sz w:val="24"/>
                <w:szCs w:val="24"/>
              </w:rPr>
              <w:t>89027672861</w:t>
            </w:r>
          </w:p>
        </w:tc>
      </w:tr>
    </w:tbl>
    <w:p w:rsidR="00126C3B" w:rsidRPr="000A09B2" w:rsidRDefault="00126C3B" w:rsidP="00126C3B">
      <w:pPr>
        <w:widowControl w:val="0"/>
        <w:spacing w:line="233" w:lineRule="auto"/>
        <w:jc w:val="both"/>
        <w:rPr>
          <w:rFonts w:ascii="Times New Roman" w:hAnsi="Times New Roman"/>
          <w:snapToGrid w:val="0"/>
          <w:sz w:val="24"/>
          <w:szCs w:val="26"/>
        </w:rPr>
      </w:pPr>
    </w:p>
    <w:p w:rsidR="00126C3B" w:rsidRDefault="000B3157" w:rsidP="000B3157">
      <w:pPr>
        <w:pStyle w:val="ConsNormal"/>
        <w:widowControl w:val="0"/>
        <w:tabs>
          <w:tab w:val="num" w:pos="1334"/>
        </w:tabs>
        <w:autoSpaceDE/>
        <w:autoSpaceDN/>
        <w:adjustRightInd/>
        <w:spacing w:line="233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21.</w:t>
      </w:r>
      <w:r w:rsidR="00126C3B" w:rsidRPr="000B3157">
        <w:rPr>
          <w:rFonts w:ascii="Times New Roman" w:hAnsi="Times New Roman" w:cs="Times New Roman"/>
          <w:b/>
          <w:snapToGrid w:val="0"/>
          <w:sz w:val="28"/>
          <w:szCs w:val="28"/>
        </w:rPr>
        <w:t>Сведения о руководителе территориального общественного самоуправления</w:t>
      </w:r>
      <w:r w:rsidR="00126C3B" w:rsidRPr="000A09B2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0B3157" w:rsidRDefault="000B3157" w:rsidP="000B3157">
      <w:pPr>
        <w:pStyle w:val="ConsNormal"/>
        <w:widowControl w:val="0"/>
        <w:tabs>
          <w:tab w:val="num" w:pos="1334"/>
        </w:tabs>
        <w:autoSpaceDE/>
        <w:autoSpaceDN/>
        <w:adjustRightInd/>
        <w:spacing w:line="233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"/>
        <w:gridCol w:w="5105"/>
        <w:gridCol w:w="4073"/>
      </w:tblGrid>
      <w:tr w:rsidR="0025747B" w:rsidRPr="00F8028F" w:rsidTr="0025747B">
        <w:trPr>
          <w:trHeight w:val="16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B" w:rsidRPr="009B22CA" w:rsidRDefault="0025747B" w:rsidP="00BD5827">
            <w:pPr>
              <w:numPr>
                <w:ilvl w:val="0"/>
                <w:numId w:val="2"/>
              </w:numPr>
              <w:spacing w:line="23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B" w:rsidRPr="009B22CA" w:rsidRDefault="0025747B" w:rsidP="00BD5827">
            <w:pPr>
              <w:spacing w:line="233" w:lineRule="auto"/>
              <w:rPr>
                <w:sz w:val="24"/>
                <w:szCs w:val="24"/>
              </w:rPr>
            </w:pPr>
            <w:r w:rsidRPr="009B22C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B" w:rsidRPr="009B22CA" w:rsidRDefault="0025747B" w:rsidP="00BD5827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9B22CA">
              <w:rPr>
                <w:sz w:val="24"/>
                <w:szCs w:val="24"/>
              </w:rPr>
              <w:t>Рябошапко</w:t>
            </w:r>
            <w:proofErr w:type="spellEnd"/>
            <w:r w:rsidRPr="009B22CA">
              <w:rPr>
                <w:sz w:val="24"/>
                <w:szCs w:val="24"/>
              </w:rPr>
              <w:t xml:space="preserve"> Наталья Викторовна</w:t>
            </w:r>
          </w:p>
        </w:tc>
      </w:tr>
      <w:tr w:rsidR="0025747B" w:rsidRPr="00F8028F" w:rsidTr="0025747B">
        <w:trPr>
          <w:trHeight w:val="16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B" w:rsidRPr="009B22CA" w:rsidRDefault="0025747B" w:rsidP="00BD5827">
            <w:pPr>
              <w:numPr>
                <w:ilvl w:val="0"/>
                <w:numId w:val="2"/>
              </w:numPr>
              <w:spacing w:line="23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B" w:rsidRPr="009B22CA" w:rsidRDefault="0025747B" w:rsidP="00BD5827">
            <w:pPr>
              <w:spacing w:line="233" w:lineRule="auto"/>
              <w:rPr>
                <w:sz w:val="24"/>
                <w:szCs w:val="24"/>
              </w:rPr>
            </w:pPr>
            <w:r w:rsidRPr="009B22CA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B" w:rsidRPr="009B22CA" w:rsidRDefault="0025747B" w:rsidP="00BD5827">
            <w:pPr>
              <w:spacing w:line="233" w:lineRule="auto"/>
              <w:rPr>
                <w:sz w:val="24"/>
                <w:szCs w:val="24"/>
              </w:rPr>
            </w:pPr>
            <w:r w:rsidRPr="009B22CA">
              <w:rPr>
                <w:sz w:val="24"/>
                <w:szCs w:val="24"/>
              </w:rPr>
              <w:t>25.08.1981</w:t>
            </w:r>
          </w:p>
        </w:tc>
      </w:tr>
      <w:tr w:rsidR="0025747B" w:rsidRPr="00F8028F" w:rsidTr="0025747B">
        <w:trPr>
          <w:trHeight w:val="16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B" w:rsidRPr="009B22CA" w:rsidRDefault="0025747B" w:rsidP="00BD5827">
            <w:pPr>
              <w:numPr>
                <w:ilvl w:val="0"/>
                <w:numId w:val="2"/>
              </w:numPr>
              <w:spacing w:line="23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B" w:rsidRPr="009B22CA" w:rsidRDefault="0025747B" w:rsidP="00BD5827">
            <w:pPr>
              <w:spacing w:line="233" w:lineRule="auto"/>
              <w:rPr>
                <w:sz w:val="24"/>
                <w:szCs w:val="24"/>
              </w:rPr>
            </w:pPr>
            <w:r w:rsidRPr="009B22CA">
              <w:rPr>
                <w:sz w:val="24"/>
                <w:szCs w:val="24"/>
              </w:rPr>
              <w:t>Гражданство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B" w:rsidRPr="009B22CA" w:rsidRDefault="0025747B" w:rsidP="00BD5827">
            <w:pPr>
              <w:spacing w:line="233" w:lineRule="auto"/>
              <w:rPr>
                <w:sz w:val="24"/>
                <w:szCs w:val="24"/>
              </w:rPr>
            </w:pPr>
            <w:r w:rsidRPr="009B22CA">
              <w:rPr>
                <w:sz w:val="24"/>
                <w:szCs w:val="24"/>
              </w:rPr>
              <w:t>Россия</w:t>
            </w:r>
          </w:p>
        </w:tc>
      </w:tr>
      <w:tr w:rsidR="0025747B" w:rsidRPr="00F8028F" w:rsidTr="0025747B">
        <w:trPr>
          <w:trHeight w:val="16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B" w:rsidRPr="009B22CA" w:rsidRDefault="0025747B" w:rsidP="00BD5827">
            <w:pPr>
              <w:numPr>
                <w:ilvl w:val="0"/>
                <w:numId w:val="2"/>
              </w:numPr>
              <w:spacing w:line="23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B" w:rsidRPr="009B22CA" w:rsidRDefault="0025747B" w:rsidP="00BD5827">
            <w:pPr>
              <w:spacing w:line="233" w:lineRule="auto"/>
              <w:rPr>
                <w:sz w:val="24"/>
                <w:szCs w:val="24"/>
              </w:rPr>
            </w:pPr>
            <w:r w:rsidRPr="009B22CA">
              <w:rPr>
                <w:sz w:val="24"/>
                <w:szCs w:val="24"/>
              </w:rPr>
              <w:t>Образование (год окончания, квалификация)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B" w:rsidRPr="00072F2E" w:rsidRDefault="0025747B" w:rsidP="00BD5827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 xml:space="preserve">Высшее, 2007 год, Иркутский Государственный университет, учитель МБОУ </w:t>
            </w:r>
            <w:proofErr w:type="spellStart"/>
            <w:r w:rsidRPr="00072F2E">
              <w:rPr>
                <w:rFonts w:ascii="Times New Roman" w:hAnsi="Times New Roman"/>
                <w:sz w:val="24"/>
                <w:szCs w:val="24"/>
              </w:rPr>
              <w:t>Идеальская</w:t>
            </w:r>
            <w:proofErr w:type="spellEnd"/>
            <w:r w:rsidRPr="00072F2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25747B" w:rsidRPr="00F8028F" w:rsidTr="0025747B">
        <w:trPr>
          <w:trHeight w:val="16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B" w:rsidRPr="009B22CA" w:rsidRDefault="0025747B" w:rsidP="00BD5827">
            <w:pPr>
              <w:numPr>
                <w:ilvl w:val="0"/>
                <w:numId w:val="2"/>
              </w:numPr>
              <w:spacing w:line="23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B" w:rsidRPr="009B22CA" w:rsidRDefault="0025747B" w:rsidP="00BD5827">
            <w:pPr>
              <w:spacing w:line="233" w:lineRule="auto"/>
              <w:rPr>
                <w:sz w:val="24"/>
                <w:szCs w:val="24"/>
              </w:rPr>
            </w:pPr>
            <w:r w:rsidRPr="009B22CA">
              <w:rPr>
                <w:sz w:val="24"/>
                <w:szCs w:val="24"/>
              </w:rPr>
              <w:t>Адрес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B" w:rsidRPr="009B22CA" w:rsidRDefault="0025747B" w:rsidP="00BD5827">
            <w:pPr>
              <w:spacing w:line="233" w:lineRule="auto"/>
              <w:rPr>
                <w:sz w:val="24"/>
                <w:szCs w:val="24"/>
              </w:rPr>
            </w:pPr>
            <w:r w:rsidRPr="009B22CA">
              <w:rPr>
                <w:sz w:val="24"/>
                <w:szCs w:val="24"/>
              </w:rPr>
              <w:t xml:space="preserve">Иркутская обл. </w:t>
            </w:r>
            <w:proofErr w:type="spellStart"/>
            <w:r w:rsidRPr="009B22CA">
              <w:rPr>
                <w:sz w:val="24"/>
                <w:szCs w:val="24"/>
              </w:rPr>
              <w:t>Аларский</w:t>
            </w:r>
            <w:proofErr w:type="spellEnd"/>
            <w:r w:rsidRPr="009B22CA">
              <w:rPr>
                <w:sz w:val="24"/>
                <w:szCs w:val="24"/>
              </w:rPr>
              <w:t xml:space="preserve"> р-н, с. Идеал, Улица Садовая 20 кв.2</w:t>
            </w:r>
          </w:p>
        </w:tc>
      </w:tr>
      <w:tr w:rsidR="0025747B" w:rsidRPr="00F8028F" w:rsidTr="0025747B">
        <w:trPr>
          <w:trHeight w:val="16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B" w:rsidRPr="009B22CA" w:rsidRDefault="0025747B" w:rsidP="00BD5827">
            <w:pPr>
              <w:numPr>
                <w:ilvl w:val="0"/>
                <w:numId w:val="2"/>
              </w:numPr>
              <w:spacing w:line="23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B" w:rsidRPr="009B22CA" w:rsidRDefault="0025747B" w:rsidP="00BD5827">
            <w:pPr>
              <w:spacing w:line="233" w:lineRule="auto"/>
              <w:rPr>
                <w:sz w:val="24"/>
                <w:szCs w:val="24"/>
              </w:rPr>
            </w:pPr>
            <w:r w:rsidRPr="009B22CA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B" w:rsidRPr="009B22CA" w:rsidRDefault="0025747B" w:rsidP="00BD5827">
            <w:pPr>
              <w:spacing w:line="233" w:lineRule="auto"/>
              <w:rPr>
                <w:sz w:val="24"/>
                <w:szCs w:val="24"/>
              </w:rPr>
            </w:pPr>
            <w:r w:rsidRPr="009B22CA">
              <w:rPr>
                <w:sz w:val="24"/>
                <w:szCs w:val="24"/>
              </w:rPr>
              <w:t>89027672861</w:t>
            </w:r>
          </w:p>
        </w:tc>
      </w:tr>
      <w:tr w:rsidR="0025747B" w:rsidRPr="000A09B2" w:rsidTr="0025747B">
        <w:trPr>
          <w:trHeight w:val="16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B" w:rsidRPr="009B22CA" w:rsidRDefault="0025747B" w:rsidP="00BD5827">
            <w:pPr>
              <w:numPr>
                <w:ilvl w:val="0"/>
                <w:numId w:val="2"/>
              </w:numPr>
              <w:spacing w:line="23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B" w:rsidRPr="009B22CA" w:rsidRDefault="0025747B" w:rsidP="00BD5827">
            <w:pPr>
              <w:spacing w:line="233" w:lineRule="auto"/>
              <w:rPr>
                <w:sz w:val="24"/>
                <w:szCs w:val="24"/>
              </w:rPr>
            </w:pPr>
            <w:r w:rsidRPr="009B22CA">
              <w:rPr>
                <w:sz w:val="24"/>
                <w:szCs w:val="24"/>
              </w:rPr>
              <w:t>Иные важные моменты биографии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7B" w:rsidRPr="009B22CA" w:rsidRDefault="0025747B" w:rsidP="00BD5827">
            <w:pPr>
              <w:spacing w:line="233" w:lineRule="auto"/>
              <w:rPr>
                <w:rFonts w:asciiTheme="minorHAnsi" w:hAnsiTheme="minorHAnsi"/>
                <w:sz w:val="24"/>
                <w:szCs w:val="24"/>
              </w:rPr>
            </w:pPr>
            <w:r w:rsidRPr="00072F2E">
              <w:rPr>
                <w:rFonts w:ascii="Times New Roman" w:hAnsi="Times New Roman"/>
                <w:sz w:val="24"/>
                <w:szCs w:val="24"/>
              </w:rPr>
              <w:t>Имеется большой опыт организационной и руководящей</w:t>
            </w:r>
            <w:r w:rsidRPr="009B22CA">
              <w:rPr>
                <w:rFonts w:asciiTheme="minorHAnsi" w:hAnsiTheme="minorHAnsi"/>
                <w:sz w:val="24"/>
                <w:szCs w:val="24"/>
              </w:rPr>
              <w:t xml:space="preserve"> работы</w:t>
            </w:r>
          </w:p>
        </w:tc>
      </w:tr>
    </w:tbl>
    <w:p w:rsidR="00126C3B" w:rsidRPr="000A09B2" w:rsidRDefault="00126C3B" w:rsidP="00126C3B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9B2">
        <w:rPr>
          <w:rFonts w:ascii="Times New Roman" w:hAnsi="Times New Roman"/>
          <w:sz w:val="28"/>
          <w:szCs w:val="28"/>
        </w:rPr>
        <w:t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</w:t>
      </w:r>
      <w:r w:rsidRPr="000A09B2">
        <w:rPr>
          <w:rFonts w:ascii="Courier New" w:hAnsi="Courier New"/>
          <w:color w:val="0000FF"/>
          <w:szCs w:val="28"/>
          <w:u w:val="single"/>
        </w:rPr>
        <w:t xml:space="preserve"> </w:t>
      </w:r>
      <w:r w:rsidRPr="000A09B2">
        <w:rPr>
          <w:rFonts w:ascii="Times New Roman" w:hAnsi="Times New Roman"/>
          <w:sz w:val="28"/>
          <w:szCs w:val="28"/>
        </w:rPr>
        <w:t xml:space="preserve">Федерального закона от 27 июля 2006 года № 152-ФЗ «О персональных </w:t>
      </w:r>
      <w:r w:rsidRPr="000A09B2">
        <w:rPr>
          <w:rFonts w:ascii="Times New Roman" w:hAnsi="Times New Roman"/>
          <w:sz w:val="28"/>
          <w:szCs w:val="28"/>
        </w:rPr>
        <w:lastRenderedPageBreak/>
        <w:t>данных», указанных в документах, для проверки достоверности представленной мной информации.</w:t>
      </w:r>
    </w:p>
    <w:p w:rsidR="00126C3B" w:rsidRPr="000A09B2" w:rsidRDefault="00126C3B" w:rsidP="00126C3B">
      <w:pPr>
        <w:widowControl w:val="0"/>
        <w:spacing w:line="233" w:lineRule="auto"/>
        <w:jc w:val="both"/>
        <w:rPr>
          <w:rFonts w:ascii="Times New Roman" w:hAnsi="Times New Roman"/>
          <w:snapToGrid w:val="0"/>
          <w:sz w:val="24"/>
          <w:szCs w:val="28"/>
        </w:rPr>
      </w:pPr>
    </w:p>
    <w:p w:rsidR="00126C3B" w:rsidRDefault="000B3157" w:rsidP="000B3157">
      <w:pPr>
        <w:pStyle w:val="ConsNormal"/>
        <w:widowControl w:val="0"/>
        <w:tabs>
          <w:tab w:val="num" w:pos="1334"/>
        </w:tabs>
        <w:autoSpaceDE/>
        <w:autoSpaceDN/>
        <w:adjustRightInd/>
        <w:spacing w:line="233" w:lineRule="auto"/>
        <w:ind w:left="141"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22.</w:t>
      </w:r>
      <w:r w:rsidR="00126C3B" w:rsidRPr="0025747B">
        <w:rPr>
          <w:rFonts w:ascii="Times New Roman" w:hAnsi="Times New Roman" w:cs="Times New Roman"/>
          <w:b/>
          <w:snapToGrid w:val="0"/>
          <w:sz w:val="28"/>
          <w:szCs w:val="28"/>
        </w:rPr>
        <w:t>Сведения о привлекаемых специалистах (консультанты, эксперты, исполнители) и участниках проекта.</w:t>
      </w:r>
    </w:p>
    <w:p w:rsidR="0025747B" w:rsidRPr="0025747B" w:rsidRDefault="0025747B" w:rsidP="0025747B">
      <w:pPr>
        <w:pStyle w:val="ConsNormal"/>
        <w:widowControl w:val="0"/>
        <w:tabs>
          <w:tab w:val="num" w:pos="1770"/>
        </w:tabs>
        <w:autoSpaceDE/>
        <w:autoSpaceDN/>
        <w:adjustRightInd/>
        <w:spacing w:line="233" w:lineRule="auto"/>
        <w:ind w:left="360"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15652" w:rsidRDefault="0025747B" w:rsidP="0025747B">
      <w:pPr>
        <w:pStyle w:val="ConsNormal"/>
        <w:widowControl w:val="0"/>
        <w:tabs>
          <w:tab w:val="num" w:pos="1770"/>
        </w:tabs>
        <w:autoSpaceDE/>
        <w:autoSpaceDN/>
        <w:adjustRightInd/>
        <w:spacing w:line="233" w:lineRule="auto"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Депутаты МО 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Куйта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Футорная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Е.В., Реутов А.Д.,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B15652">
        <w:rPr>
          <w:rFonts w:ascii="Times New Roman" w:hAnsi="Times New Roman" w:cs="Times New Roman"/>
          <w:snapToGrid w:val="0"/>
          <w:sz w:val="28"/>
          <w:szCs w:val="28"/>
        </w:rPr>
        <w:t>мановский</w:t>
      </w:r>
      <w:proofErr w:type="spellEnd"/>
      <w:r w:rsidR="00B15652">
        <w:rPr>
          <w:rFonts w:ascii="Times New Roman" w:hAnsi="Times New Roman" w:cs="Times New Roman"/>
          <w:snapToGrid w:val="0"/>
          <w:sz w:val="28"/>
          <w:szCs w:val="28"/>
        </w:rPr>
        <w:t xml:space="preserve"> Г.В., </w:t>
      </w:r>
      <w:proofErr w:type="spellStart"/>
      <w:r w:rsidR="00B15652">
        <w:rPr>
          <w:rFonts w:ascii="Times New Roman" w:hAnsi="Times New Roman" w:cs="Times New Roman"/>
          <w:snapToGrid w:val="0"/>
          <w:sz w:val="28"/>
          <w:szCs w:val="28"/>
        </w:rPr>
        <w:t>Намсараев</w:t>
      </w:r>
      <w:proofErr w:type="spellEnd"/>
      <w:r w:rsidR="00B156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B15652">
        <w:rPr>
          <w:rFonts w:ascii="Times New Roman" w:hAnsi="Times New Roman" w:cs="Times New Roman"/>
          <w:snapToGrid w:val="0"/>
          <w:sz w:val="28"/>
          <w:szCs w:val="28"/>
        </w:rPr>
        <w:t>В.С..</w:t>
      </w:r>
      <w:proofErr w:type="gramEnd"/>
      <w:r w:rsidR="00B15652">
        <w:rPr>
          <w:rFonts w:ascii="Times New Roman" w:hAnsi="Times New Roman" w:cs="Times New Roman"/>
          <w:snapToGrid w:val="0"/>
          <w:sz w:val="28"/>
          <w:szCs w:val="28"/>
        </w:rPr>
        <w:t xml:space="preserve"> Депутат районной думы </w:t>
      </w:r>
      <w:proofErr w:type="spellStart"/>
      <w:r w:rsidR="00B15652">
        <w:rPr>
          <w:rFonts w:ascii="Times New Roman" w:hAnsi="Times New Roman" w:cs="Times New Roman"/>
          <w:snapToGrid w:val="0"/>
          <w:sz w:val="28"/>
          <w:szCs w:val="28"/>
        </w:rPr>
        <w:t>Намсараев</w:t>
      </w:r>
      <w:proofErr w:type="spellEnd"/>
      <w:r w:rsidR="00B156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B15652">
        <w:rPr>
          <w:rFonts w:ascii="Times New Roman" w:hAnsi="Times New Roman" w:cs="Times New Roman"/>
          <w:snapToGrid w:val="0"/>
          <w:sz w:val="28"/>
          <w:szCs w:val="28"/>
        </w:rPr>
        <w:t>С.Ф..</w:t>
      </w:r>
      <w:proofErr w:type="gramEnd"/>
      <w:r w:rsidR="00B15652">
        <w:rPr>
          <w:rFonts w:ascii="Times New Roman" w:hAnsi="Times New Roman" w:cs="Times New Roman"/>
          <w:snapToGrid w:val="0"/>
          <w:sz w:val="28"/>
          <w:szCs w:val="28"/>
        </w:rPr>
        <w:t xml:space="preserve"> Члены инициативной группы Киселева В.А., </w:t>
      </w:r>
      <w:proofErr w:type="spellStart"/>
      <w:r w:rsidR="00B15652">
        <w:rPr>
          <w:rFonts w:ascii="Times New Roman" w:hAnsi="Times New Roman" w:cs="Times New Roman"/>
          <w:snapToGrid w:val="0"/>
          <w:sz w:val="28"/>
          <w:szCs w:val="28"/>
        </w:rPr>
        <w:t>Чугуевская</w:t>
      </w:r>
      <w:proofErr w:type="spellEnd"/>
      <w:r w:rsidR="00B15652">
        <w:rPr>
          <w:rFonts w:ascii="Times New Roman" w:hAnsi="Times New Roman" w:cs="Times New Roman"/>
          <w:snapToGrid w:val="0"/>
          <w:sz w:val="28"/>
          <w:szCs w:val="28"/>
        </w:rPr>
        <w:t xml:space="preserve"> Н.Е., </w:t>
      </w:r>
      <w:proofErr w:type="spellStart"/>
      <w:r w:rsidR="00B15652">
        <w:rPr>
          <w:rFonts w:ascii="Times New Roman" w:hAnsi="Times New Roman" w:cs="Times New Roman"/>
          <w:snapToGrid w:val="0"/>
          <w:sz w:val="28"/>
          <w:szCs w:val="28"/>
        </w:rPr>
        <w:t>Сылко</w:t>
      </w:r>
      <w:proofErr w:type="spellEnd"/>
      <w:r w:rsidR="00B15652">
        <w:rPr>
          <w:rFonts w:ascii="Times New Roman" w:hAnsi="Times New Roman" w:cs="Times New Roman"/>
          <w:snapToGrid w:val="0"/>
          <w:sz w:val="28"/>
          <w:szCs w:val="28"/>
        </w:rPr>
        <w:t xml:space="preserve"> И.Г., Уварова Г.А., Злобина А.Э., </w:t>
      </w:r>
      <w:proofErr w:type="spellStart"/>
      <w:r w:rsidR="00B15652">
        <w:rPr>
          <w:rFonts w:ascii="Times New Roman" w:hAnsi="Times New Roman" w:cs="Times New Roman"/>
          <w:snapToGrid w:val="0"/>
          <w:sz w:val="28"/>
          <w:szCs w:val="28"/>
        </w:rPr>
        <w:t>Свергунова</w:t>
      </w:r>
      <w:proofErr w:type="spellEnd"/>
      <w:r w:rsidR="00B15652">
        <w:rPr>
          <w:rFonts w:ascii="Times New Roman" w:hAnsi="Times New Roman" w:cs="Times New Roman"/>
          <w:snapToGrid w:val="0"/>
          <w:sz w:val="28"/>
          <w:szCs w:val="28"/>
        </w:rPr>
        <w:t xml:space="preserve"> Р.А., Ткач С.П., Иванов </w:t>
      </w:r>
      <w:proofErr w:type="gramStart"/>
      <w:r w:rsidR="00B15652">
        <w:rPr>
          <w:rFonts w:ascii="Times New Roman" w:hAnsi="Times New Roman" w:cs="Times New Roman"/>
          <w:snapToGrid w:val="0"/>
          <w:sz w:val="28"/>
          <w:szCs w:val="28"/>
        </w:rPr>
        <w:t>Г.В..</w:t>
      </w:r>
      <w:proofErr w:type="gramEnd"/>
    </w:p>
    <w:p w:rsidR="0025747B" w:rsidRPr="000A09B2" w:rsidRDefault="0025747B" w:rsidP="0025747B">
      <w:pPr>
        <w:pStyle w:val="ConsNormal"/>
        <w:widowControl w:val="0"/>
        <w:tabs>
          <w:tab w:val="num" w:pos="1770"/>
        </w:tabs>
        <w:autoSpaceDE/>
        <w:autoSpaceDN/>
        <w:adjustRightInd/>
        <w:spacing w:line="233" w:lineRule="auto"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B15652" w:rsidRDefault="000B3157" w:rsidP="00B15652">
      <w:pPr>
        <w:pStyle w:val="ConsNormal"/>
        <w:widowControl w:val="0"/>
        <w:tabs>
          <w:tab w:val="num" w:pos="1770"/>
        </w:tabs>
        <w:autoSpaceDE/>
        <w:adjustRightInd/>
        <w:spacing w:line="232" w:lineRule="auto"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23.</w:t>
      </w:r>
      <w:r w:rsidR="00126C3B" w:rsidRPr="00B15652">
        <w:rPr>
          <w:rFonts w:ascii="Times New Roman" w:hAnsi="Times New Roman" w:cs="Times New Roman"/>
          <w:b/>
          <w:snapToGrid w:val="0"/>
          <w:sz w:val="28"/>
          <w:szCs w:val="28"/>
        </w:rPr>
        <w:t>Сведения о предыдущей проектной деятельности территориального общественного самоуправления.</w:t>
      </w:r>
    </w:p>
    <w:p w:rsidR="00B15652" w:rsidRDefault="00B15652" w:rsidP="00B15652">
      <w:pPr>
        <w:pStyle w:val="ConsNormal"/>
        <w:widowControl w:val="0"/>
        <w:tabs>
          <w:tab w:val="num" w:pos="1770"/>
        </w:tabs>
        <w:autoSpaceDE/>
        <w:adjustRightInd/>
        <w:spacing w:line="232" w:lineRule="auto"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Участвовали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в  первом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межрегиональном конкурсе «Деревенька моя» в номинации « Самое лучшее поселение» Фонд президентских грантов  РФ. Некоммерческое партнёрство Альянс фондов местных сообществ Пермском крае в 2018 году, получили диплом участника. </w:t>
      </w:r>
    </w:p>
    <w:p w:rsidR="00B15652" w:rsidRDefault="00B15652" w:rsidP="00B15652">
      <w:pPr>
        <w:pStyle w:val="ConsNormal"/>
        <w:widowControl w:val="0"/>
        <w:tabs>
          <w:tab w:val="num" w:pos="1770"/>
        </w:tabs>
        <w:autoSpaceDE/>
        <w:adjustRightInd/>
        <w:spacing w:line="232" w:lineRule="auto"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Реализован проект игровых детских площадок по улицам Коммунаров, </w:t>
      </w:r>
      <w:r w:rsidR="00AB5383">
        <w:rPr>
          <w:rFonts w:ascii="Times New Roman" w:hAnsi="Times New Roman" w:cs="Times New Roman"/>
          <w:snapToGrid w:val="0"/>
          <w:sz w:val="28"/>
          <w:szCs w:val="28"/>
        </w:rPr>
        <w:t>Молодежной, Садовая.2017г</w:t>
      </w:r>
    </w:p>
    <w:p w:rsidR="00AB5383" w:rsidRDefault="00AB5383" w:rsidP="00B15652">
      <w:pPr>
        <w:pStyle w:val="ConsNormal"/>
        <w:widowControl w:val="0"/>
        <w:tabs>
          <w:tab w:val="num" w:pos="1770"/>
        </w:tabs>
        <w:autoSpaceDE/>
        <w:adjustRightInd/>
        <w:spacing w:line="232" w:lineRule="auto"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Активные участники проекта «Родники» 2017г </w:t>
      </w:r>
    </w:p>
    <w:p w:rsidR="00AB5383" w:rsidRPr="00B15652" w:rsidRDefault="00AB5383" w:rsidP="00B15652">
      <w:pPr>
        <w:pStyle w:val="ConsNormal"/>
        <w:widowControl w:val="0"/>
        <w:tabs>
          <w:tab w:val="num" w:pos="1770"/>
        </w:tabs>
        <w:autoSpaceDE/>
        <w:adjustRightInd/>
        <w:spacing w:line="232" w:lineRule="auto"/>
        <w:ind w:left="360"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Проект «Островки памяти» (Восстановление истории исчезнувших деревень. Установление памятной стелы, создание фильма.)   </w:t>
      </w:r>
    </w:p>
    <w:p w:rsidR="00126C3B" w:rsidRDefault="00126C3B" w:rsidP="00B15652">
      <w:pPr>
        <w:pStyle w:val="ConsNormal"/>
        <w:widowControl w:val="0"/>
        <w:tabs>
          <w:tab w:val="num" w:pos="1770"/>
        </w:tabs>
        <w:autoSpaceDE/>
        <w:autoSpaceDN/>
        <w:adjustRightInd/>
        <w:spacing w:line="233" w:lineRule="auto"/>
        <w:ind w:left="360"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15652" w:rsidRPr="00B15652" w:rsidRDefault="00B15652" w:rsidP="00B15652">
      <w:pPr>
        <w:pStyle w:val="ConsNormal"/>
        <w:widowControl w:val="0"/>
        <w:tabs>
          <w:tab w:val="num" w:pos="1770"/>
        </w:tabs>
        <w:autoSpaceDE/>
        <w:autoSpaceDN/>
        <w:adjustRightInd/>
        <w:spacing w:line="233" w:lineRule="auto"/>
        <w:ind w:left="360" w:right="0" w:firstLine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6C3B" w:rsidRPr="000A09B2" w:rsidRDefault="00126C3B" w:rsidP="00126C3B">
      <w:pPr>
        <w:spacing w:line="233" w:lineRule="auto"/>
        <w:ind w:left="5580" w:firstLine="3"/>
        <w:rPr>
          <w:rFonts w:ascii="Times New Roman" w:hAnsi="Times New Roman"/>
          <w:bCs/>
          <w:sz w:val="28"/>
          <w:szCs w:val="28"/>
        </w:rPr>
      </w:pPr>
    </w:p>
    <w:p w:rsidR="00126C3B" w:rsidRPr="000B3157" w:rsidRDefault="00126C3B" w:rsidP="00126C3B">
      <w:pPr>
        <w:spacing w:line="233" w:lineRule="auto"/>
        <w:ind w:right="97"/>
        <w:jc w:val="center"/>
        <w:rPr>
          <w:bCs/>
          <w:sz w:val="28"/>
          <w:szCs w:val="28"/>
        </w:rPr>
      </w:pPr>
      <w:r w:rsidRPr="000B3157">
        <w:rPr>
          <w:bCs/>
          <w:sz w:val="28"/>
          <w:szCs w:val="28"/>
        </w:rPr>
        <w:t xml:space="preserve">Раздел </w:t>
      </w:r>
      <w:r w:rsidRPr="000B3157">
        <w:rPr>
          <w:bCs/>
          <w:sz w:val="28"/>
          <w:szCs w:val="28"/>
          <w:lang w:val="en-US"/>
        </w:rPr>
        <w:t>IV</w:t>
      </w:r>
      <w:r w:rsidRPr="000B3157">
        <w:rPr>
          <w:bCs/>
          <w:sz w:val="28"/>
          <w:szCs w:val="28"/>
        </w:rPr>
        <w:t xml:space="preserve">. Иная дополнительная информация о территориальном общественном самоуправлении (по усмотрению участников </w:t>
      </w:r>
      <w:r w:rsidRPr="000B3157">
        <w:rPr>
          <w:rFonts w:ascii="Times New Roman" w:hAnsi="Times New Roman"/>
          <w:snapToGrid w:val="0"/>
          <w:sz w:val="28"/>
          <w:szCs w:val="28"/>
        </w:rPr>
        <w:t>территориального общественного самоуправления</w:t>
      </w:r>
      <w:r w:rsidRPr="000B3157">
        <w:rPr>
          <w:bCs/>
          <w:sz w:val="28"/>
          <w:szCs w:val="28"/>
        </w:rPr>
        <w:t>).</w:t>
      </w:r>
    </w:p>
    <w:p w:rsidR="00126C3B" w:rsidRPr="00B15652" w:rsidRDefault="00126C3B" w:rsidP="00126C3B">
      <w:pPr>
        <w:spacing w:line="233" w:lineRule="auto"/>
        <w:jc w:val="both"/>
        <w:rPr>
          <w:b/>
          <w:kern w:val="2"/>
          <w:sz w:val="26"/>
          <w:szCs w:val="28"/>
        </w:rPr>
      </w:pPr>
    </w:p>
    <w:p w:rsidR="00126C3B" w:rsidRPr="000A09B2" w:rsidRDefault="00126C3B" w:rsidP="00126C3B">
      <w:pPr>
        <w:spacing w:line="233" w:lineRule="auto"/>
        <w:jc w:val="both"/>
        <w:rPr>
          <w:kern w:val="2"/>
          <w:sz w:val="28"/>
          <w:szCs w:val="28"/>
        </w:rPr>
      </w:pPr>
      <w:r w:rsidRPr="000A09B2">
        <w:rPr>
          <w:kern w:val="2"/>
          <w:sz w:val="28"/>
          <w:szCs w:val="28"/>
        </w:rPr>
        <w:t>«__</w:t>
      </w:r>
      <w:proofErr w:type="gramStart"/>
      <w:r w:rsidRPr="000A09B2">
        <w:rPr>
          <w:kern w:val="2"/>
          <w:sz w:val="28"/>
          <w:szCs w:val="28"/>
        </w:rPr>
        <w:t>_»_</w:t>
      </w:r>
      <w:proofErr w:type="gramEnd"/>
      <w:r w:rsidRPr="000A09B2">
        <w:rPr>
          <w:kern w:val="2"/>
          <w:sz w:val="28"/>
          <w:szCs w:val="28"/>
        </w:rPr>
        <w:t>________20__года                                        _______________________</w:t>
      </w:r>
    </w:p>
    <w:p w:rsidR="00126C3B" w:rsidRPr="000A09B2" w:rsidRDefault="00126C3B" w:rsidP="00126C3B">
      <w:pPr>
        <w:tabs>
          <w:tab w:val="left" w:pos="6806"/>
        </w:tabs>
        <w:spacing w:line="233" w:lineRule="auto"/>
        <w:jc w:val="both"/>
        <w:rPr>
          <w:sz w:val="28"/>
          <w:szCs w:val="28"/>
        </w:rPr>
      </w:pPr>
      <w:r w:rsidRPr="000A09B2">
        <w:rPr>
          <w:kern w:val="2"/>
          <w:sz w:val="28"/>
          <w:szCs w:val="28"/>
        </w:rPr>
        <w:tab/>
      </w:r>
      <w:r w:rsidRPr="000A09B2">
        <w:rPr>
          <w:kern w:val="2"/>
        </w:rPr>
        <w:t>(подпись)</w:t>
      </w:r>
    </w:p>
    <w:p w:rsidR="00455C0B" w:rsidRDefault="00072F2E"/>
    <w:sectPr w:rsidR="00455C0B" w:rsidSect="00E0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C59"/>
    <w:multiLevelType w:val="hybridMultilevel"/>
    <w:tmpl w:val="59463D08"/>
    <w:lvl w:ilvl="0" w:tplc="D4184AB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1" w15:restartNumberingAfterBreak="0">
    <w:nsid w:val="1BD734EE"/>
    <w:multiLevelType w:val="hybridMultilevel"/>
    <w:tmpl w:val="65862EC2"/>
    <w:lvl w:ilvl="0" w:tplc="3EC43BDE">
      <w:start w:val="1"/>
      <w:numFmt w:val="decimal"/>
      <w:lvlText w:val="%1."/>
      <w:lvlJc w:val="left"/>
      <w:pPr>
        <w:tabs>
          <w:tab w:val="num" w:pos="1191"/>
        </w:tabs>
        <w:ind w:left="1191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C300E00"/>
    <w:multiLevelType w:val="hybridMultilevel"/>
    <w:tmpl w:val="53E86302"/>
    <w:lvl w:ilvl="0" w:tplc="B6DEE01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C0F78"/>
    <w:multiLevelType w:val="hybridMultilevel"/>
    <w:tmpl w:val="3E14D66E"/>
    <w:lvl w:ilvl="0" w:tplc="1436CE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CF74979"/>
    <w:multiLevelType w:val="hybridMultilevel"/>
    <w:tmpl w:val="20F00668"/>
    <w:lvl w:ilvl="0" w:tplc="65060C5A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6054F"/>
    <w:multiLevelType w:val="hybridMultilevel"/>
    <w:tmpl w:val="C51C5BEA"/>
    <w:lvl w:ilvl="0" w:tplc="9D6EEC38">
      <w:start w:val="1"/>
      <w:numFmt w:val="decimal"/>
      <w:lvlText w:val="%1)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F0B3D"/>
    <w:multiLevelType w:val="hybridMultilevel"/>
    <w:tmpl w:val="DD324F7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7A6"/>
    <w:rsid w:val="00072F2E"/>
    <w:rsid w:val="000B3157"/>
    <w:rsid w:val="00126C3B"/>
    <w:rsid w:val="0025747B"/>
    <w:rsid w:val="00355684"/>
    <w:rsid w:val="003E2A2B"/>
    <w:rsid w:val="004A0A79"/>
    <w:rsid w:val="005E2EF6"/>
    <w:rsid w:val="00662185"/>
    <w:rsid w:val="006878AE"/>
    <w:rsid w:val="00753AC3"/>
    <w:rsid w:val="00754C3E"/>
    <w:rsid w:val="007D0F97"/>
    <w:rsid w:val="009565DE"/>
    <w:rsid w:val="0098003F"/>
    <w:rsid w:val="009931FE"/>
    <w:rsid w:val="009B22CA"/>
    <w:rsid w:val="00A026FC"/>
    <w:rsid w:val="00A16E3B"/>
    <w:rsid w:val="00A72235"/>
    <w:rsid w:val="00A84910"/>
    <w:rsid w:val="00AB5383"/>
    <w:rsid w:val="00B15652"/>
    <w:rsid w:val="00B226F5"/>
    <w:rsid w:val="00C44055"/>
    <w:rsid w:val="00CB008A"/>
    <w:rsid w:val="00CF2210"/>
    <w:rsid w:val="00E06071"/>
    <w:rsid w:val="00E317AF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F6FD"/>
  <w15:docId w15:val="{7AD3809B-B23E-4C50-B702-DA90F793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3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26C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317A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17A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878A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78AE"/>
  </w:style>
  <w:style w:type="character" w:customStyle="1" w:styleId="a7">
    <w:name w:val="Текст примечания Знак"/>
    <w:basedOn w:val="a0"/>
    <w:link w:val="a6"/>
    <w:uiPriority w:val="99"/>
    <w:semiHidden/>
    <w:rsid w:val="006878AE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78A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878AE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78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78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78F83-F424-4290-8590-C6CB661F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Артемьева</dc:creator>
  <cp:keywords/>
  <dc:description/>
  <cp:lastModifiedBy>Елена</cp:lastModifiedBy>
  <cp:revision>9</cp:revision>
  <dcterms:created xsi:type="dcterms:W3CDTF">2017-03-28T02:46:00Z</dcterms:created>
  <dcterms:modified xsi:type="dcterms:W3CDTF">2019-04-10T16:01:00Z</dcterms:modified>
</cp:coreProperties>
</file>