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0" w:rsidRDefault="00061160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28.11.2019г.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4/44-дмо</w:t>
      </w:r>
    </w:p>
    <w:p w:rsidR="007475DD" w:rsidRDefault="007475DD" w:rsidP="00061160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C54CF7">
        <w:rPr>
          <w:rFonts w:ascii="Arial" w:hAnsi="Arial" w:cs="Arial"/>
          <w:b/>
          <w:sz w:val="32"/>
          <w:szCs w:val="32"/>
        </w:rPr>
        <w:t>ЦИПАЛЬНОЕ ОБРАЗОВАНИЕ «КУЙТА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</w:t>
      </w:r>
      <w:r w:rsidR="00C54CF7">
        <w:rPr>
          <w:rFonts w:ascii="Arial" w:hAnsi="Arial" w:cs="Arial"/>
          <w:b/>
          <w:sz w:val="32"/>
          <w:szCs w:val="32"/>
        </w:rPr>
        <w:t>ИПАЛЬНОГО ОБРАЗОВАНИЯ «КУЙТА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061160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</w:t>
      </w:r>
      <w:r w:rsidR="00C54CF7">
        <w:rPr>
          <w:rFonts w:ascii="Arial" w:hAnsi="Arial" w:cs="Arial"/>
          <w:color w:val="000000"/>
          <w:sz w:val="24"/>
          <w:szCs w:val="24"/>
        </w:rPr>
        <w:t>ипального образования «Куйта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061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="00C54CF7">
        <w:rPr>
          <w:rFonts w:ascii="Arial" w:hAnsi="Arial" w:cs="Arial"/>
          <w:sz w:val="24"/>
          <w:szCs w:val="24"/>
        </w:rPr>
        <w:t>«Куйта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61160" w:rsidRDefault="00061160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A6A53" w:rsidRPr="00061160" w:rsidRDefault="009A6A53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061160">
        <w:rPr>
          <w:rFonts w:ascii="Arial" w:hAnsi="Arial" w:cs="Arial"/>
          <w:b/>
          <w:color w:val="000000"/>
          <w:sz w:val="32"/>
          <w:szCs w:val="32"/>
        </w:rPr>
        <w:t>Р</w:t>
      </w:r>
      <w:proofErr w:type="gramEnd"/>
      <w:r w:rsidRPr="00061160">
        <w:rPr>
          <w:rFonts w:ascii="Arial" w:hAnsi="Arial" w:cs="Arial"/>
          <w:b/>
          <w:color w:val="000000"/>
          <w:sz w:val="32"/>
          <w:szCs w:val="32"/>
        </w:rPr>
        <w:t xml:space="preserve"> Е Ш И Л А:</w:t>
      </w:r>
    </w:p>
    <w:p w:rsidR="00061160" w:rsidRPr="00061160" w:rsidRDefault="00061160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</w:t>
      </w:r>
      <w:r w:rsidR="00C54CF7">
        <w:rPr>
          <w:rFonts w:ascii="Arial" w:hAnsi="Arial" w:cs="Arial"/>
          <w:color w:val="000000"/>
          <w:sz w:val="24"/>
          <w:szCs w:val="24"/>
        </w:rPr>
        <w:t>ипального образования «Куйта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</w:t>
      </w: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>налога</w:t>
      </w:r>
      <w:proofErr w:type="gramEnd"/>
      <w:r w:rsidRPr="007475DD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C54C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C54CF7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</w:p>
    <w:p w:rsidR="009A6A53" w:rsidRPr="007475DD" w:rsidRDefault="003F7194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lastRenderedPageBreak/>
        <w:t xml:space="preserve">утратившим силу </w:t>
      </w:r>
      <w:r w:rsidR="009A6A53"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C54CF7">
        <w:rPr>
          <w:rFonts w:ascii="Arial" w:hAnsi="Arial" w:cs="Arial"/>
          <w:sz w:val="24"/>
          <w:szCs w:val="24"/>
        </w:rPr>
        <w:t xml:space="preserve">го образования «Куйта» от </w:t>
      </w:r>
      <w:r w:rsidR="009174FA" w:rsidRPr="007475DD">
        <w:rPr>
          <w:rFonts w:ascii="Arial" w:hAnsi="Arial" w:cs="Arial"/>
          <w:sz w:val="24"/>
          <w:szCs w:val="24"/>
        </w:rPr>
        <w:t>0</w:t>
      </w:r>
      <w:r w:rsidR="00C54CF7">
        <w:rPr>
          <w:rFonts w:ascii="Arial" w:hAnsi="Arial" w:cs="Arial"/>
          <w:sz w:val="24"/>
          <w:szCs w:val="24"/>
        </w:rPr>
        <w:t>1</w:t>
      </w:r>
      <w:r w:rsidR="009174FA" w:rsidRPr="007475DD">
        <w:rPr>
          <w:rFonts w:ascii="Arial" w:hAnsi="Arial" w:cs="Arial"/>
          <w:sz w:val="24"/>
          <w:szCs w:val="24"/>
        </w:rPr>
        <w:t>.1</w:t>
      </w:r>
      <w:r w:rsidR="00C54CF7">
        <w:rPr>
          <w:rFonts w:ascii="Arial" w:hAnsi="Arial" w:cs="Arial"/>
          <w:sz w:val="24"/>
          <w:szCs w:val="24"/>
        </w:rPr>
        <w:t>2</w:t>
      </w:r>
      <w:r w:rsidR="009174FA" w:rsidRPr="007475DD">
        <w:rPr>
          <w:rFonts w:ascii="Arial" w:hAnsi="Arial" w:cs="Arial"/>
          <w:sz w:val="24"/>
          <w:szCs w:val="24"/>
        </w:rPr>
        <w:t>.201</w:t>
      </w:r>
      <w:r w:rsidR="00C54CF7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>г. №3/</w:t>
      </w:r>
      <w:r w:rsidR="00C54CF7">
        <w:rPr>
          <w:rFonts w:ascii="Arial" w:hAnsi="Arial" w:cs="Arial"/>
          <w:sz w:val="24"/>
          <w:szCs w:val="24"/>
        </w:rPr>
        <w:t>86</w:t>
      </w:r>
      <w:r w:rsidR="009A6A53" w:rsidRPr="007475DD">
        <w:rPr>
          <w:rFonts w:ascii="Arial" w:hAnsi="Arial" w:cs="Arial"/>
          <w:sz w:val="24"/>
          <w:szCs w:val="24"/>
        </w:rPr>
        <w:t>-дмо</w:t>
      </w:r>
      <w:r w:rsidRPr="007475DD">
        <w:rPr>
          <w:rFonts w:ascii="Arial" w:hAnsi="Arial" w:cs="Arial"/>
          <w:sz w:val="24"/>
          <w:szCs w:val="24"/>
        </w:rPr>
        <w:t xml:space="preserve"> «О нал</w:t>
      </w:r>
      <w:r w:rsidR="00C54CF7">
        <w:rPr>
          <w:rFonts w:ascii="Arial" w:hAnsi="Arial" w:cs="Arial"/>
          <w:sz w:val="24"/>
          <w:szCs w:val="24"/>
        </w:rPr>
        <w:t>оге на имущество физических лиц</w:t>
      </w:r>
      <w:proofErr w:type="gramStart"/>
      <w:r w:rsidR="00C54CF7">
        <w:rPr>
          <w:rFonts w:ascii="Arial" w:hAnsi="Arial" w:cs="Arial"/>
          <w:sz w:val="24"/>
          <w:szCs w:val="24"/>
        </w:rPr>
        <w:t>»(</w:t>
      </w:r>
      <w:proofErr w:type="gramEnd"/>
      <w:r w:rsidR="00C54CF7">
        <w:rPr>
          <w:rFonts w:ascii="Arial" w:hAnsi="Arial" w:cs="Arial"/>
          <w:sz w:val="24"/>
          <w:szCs w:val="24"/>
        </w:rPr>
        <w:t>в редакции от 13.11.2019г. №4/42-дмо)</w:t>
      </w:r>
      <w:r w:rsidR="009A6A53" w:rsidRPr="007475DD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</w:t>
      </w:r>
      <w:r w:rsidR="00061160">
        <w:rPr>
          <w:rFonts w:ascii="Arial" w:hAnsi="Arial" w:cs="Arial"/>
          <w:sz w:val="24"/>
          <w:szCs w:val="24"/>
        </w:rPr>
        <w:t>е массовой информации «Идеальский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061160">
        <w:rPr>
          <w:rFonts w:ascii="Arial" w:hAnsi="Arial" w:cs="Arial"/>
          <w:sz w:val="24"/>
          <w:szCs w:val="24"/>
        </w:rPr>
        <w:t>ного образования «Куйта</w:t>
      </w:r>
      <w:r w:rsidRPr="007475DD">
        <w:rPr>
          <w:rFonts w:ascii="Arial" w:hAnsi="Arial" w:cs="Arial"/>
          <w:sz w:val="24"/>
          <w:szCs w:val="24"/>
        </w:rPr>
        <w:t xml:space="preserve">» </w:t>
      </w:r>
      <w:r w:rsidR="002A3C1E">
        <w:rPr>
          <w:rFonts w:ascii="Arial" w:hAnsi="Arial" w:cs="Arial"/>
          <w:sz w:val="24"/>
          <w:szCs w:val="24"/>
        </w:rPr>
        <w:t xml:space="preserve">  </w:t>
      </w:r>
      <w:r w:rsidRPr="007475DD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:rsidR="007475DD" w:rsidRPr="007475DD" w:rsidRDefault="007475DD" w:rsidP="00167633">
      <w:pPr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5.  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 w:rsidR="00C54CF7">
        <w:rPr>
          <w:rFonts w:ascii="Arial" w:hAnsi="Arial" w:cs="Arial"/>
          <w:spacing w:val="-1"/>
          <w:sz w:val="24"/>
          <w:szCs w:val="24"/>
        </w:rPr>
        <w:t>с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9A6A53" w:rsidRDefault="003F7194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C54CF7">
        <w:rPr>
          <w:rFonts w:ascii="Arial" w:hAnsi="Arial" w:cs="Arial"/>
          <w:color w:val="000000"/>
          <w:sz w:val="24"/>
          <w:szCs w:val="24"/>
        </w:rPr>
        <w:t xml:space="preserve"> образования «Куйта</w:t>
      </w:r>
      <w:r>
        <w:rPr>
          <w:rFonts w:ascii="Arial" w:hAnsi="Arial" w:cs="Arial"/>
          <w:color w:val="000000"/>
          <w:sz w:val="24"/>
          <w:szCs w:val="24"/>
        </w:rPr>
        <w:t>»,</w:t>
      </w:r>
    </w:p>
    <w:p w:rsidR="0019556D" w:rsidRPr="007475DD" w:rsidRDefault="00C54CF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МО «Куйта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>»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Н. Н. Григорьева</w:t>
      </w:r>
    </w:p>
    <w:sectPr w:rsidR="0019556D" w:rsidRPr="007475DD" w:rsidSect="003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4A63"/>
    <w:rsid w:val="00061160"/>
    <w:rsid w:val="000C62C0"/>
    <w:rsid w:val="00115827"/>
    <w:rsid w:val="00167633"/>
    <w:rsid w:val="0019556D"/>
    <w:rsid w:val="002A3C1E"/>
    <w:rsid w:val="002F2717"/>
    <w:rsid w:val="00316A2F"/>
    <w:rsid w:val="00384CD7"/>
    <w:rsid w:val="003F7194"/>
    <w:rsid w:val="004A4E44"/>
    <w:rsid w:val="0051768A"/>
    <w:rsid w:val="007475DD"/>
    <w:rsid w:val="007D4A63"/>
    <w:rsid w:val="007E22FE"/>
    <w:rsid w:val="009174FA"/>
    <w:rsid w:val="009A6A53"/>
    <w:rsid w:val="00C22BFF"/>
    <w:rsid w:val="00C54CF7"/>
    <w:rsid w:val="00D61743"/>
    <w:rsid w:val="00F0012A"/>
    <w:rsid w:val="00F132C9"/>
    <w:rsid w:val="00F7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2019-11-28T05:17:00Z</cp:lastPrinted>
  <dcterms:created xsi:type="dcterms:W3CDTF">2019-11-28T01:59:00Z</dcterms:created>
  <dcterms:modified xsi:type="dcterms:W3CDTF">2019-11-28T05:18:00Z</dcterms:modified>
</cp:coreProperties>
</file>