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98" w:rsidRPr="008D6598" w:rsidRDefault="008D6598" w:rsidP="008D659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 w:rsidRPr="008D6598">
        <w:rPr>
          <w:rFonts w:ascii="Times New Roman" w:hAnsi="Times New Roman" w:cs="Times New Roman"/>
          <w:b/>
          <w:sz w:val="28"/>
          <w:szCs w:val="28"/>
        </w:rPr>
        <w:t>Использование ли</w:t>
      </w:r>
      <w:r w:rsidRPr="008D6598">
        <w:rPr>
          <w:rFonts w:ascii="Times New Roman" w:hAnsi="Times New Roman" w:cs="Times New Roman"/>
          <w:b/>
          <w:sz w:val="28"/>
          <w:szCs w:val="28"/>
        </w:rPr>
        <w:t xml:space="preserve">стка нетрудоспособности в форме </w:t>
      </w:r>
      <w:r w:rsidRPr="008D6598">
        <w:rPr>
          <w:rFonts w:ascii="Times New Roman" w:hAnsi="Times New Roman" w:cs="Times New Roman"/>
          <w:b/>
          <w:sz w:val="28"/>
          <w:szCs w:val="28"/>
        </w:rPr>
        <w:t>элект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ронного </w:t>
      </w:r>
      <w:r w:rsidRPr="008D6598">
        <w:rPr>
          <w:rFonts w:ascii="Times New Roman" w:hAnsi="Times New Roman" w:cs="Times New Roman"/>
          <w:b/>
          <w:sz w:val="28"/>
          <w:szCs w:val="28"/>
        </w:rPr>
        <w:t>документа</w:t>
      </w:r>
      <w:bookmarkEnd w:id="0"/>
    </w:p>
    <w:p w:rsidR="00333ABD" w:rsidRPr="00333ABD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BD">
        <w:rPr>
          <w:rFonts w:ascii="Times New Roman" w:hAnsi="Times New Roman" w:cs="Times New Roman"/>
          <w:sz w:val="28"/>
          <w:szCs w:val="28"/>
        </w:rPr>
        <w:t>С 1 января 2022 года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30.04.2021 № 126-ФЗ «</w:t>
      </w:r>
      <w:r w:rsidRPr="00333AB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обязат</w:t>
      </w:r>
      <w:r>
        <w:rPr>
          <w:rFonts w:ascii="Times New Roman" w:hAnsi="Times New Roman" w:cs="Times New Roman"/>
          <w:sz w:val="28"/>
          <w:szCs w:val="28"/>
        </w:rPr>
        <w:t>ельного социального страхования»</w:t>
      </w:r>
      <w:r w:rsidRPr="00333ABD">
        <w:rPr>
          <w:rFonts w:ascii="Times New Roman" w:hAnsi="Times New Roman" w:cs="Times New Roman"/>
          <w:sz w:val="28"/>
          <w:szCs w:val="28"/>
        </w:rPr>
        <w:t xml:space="preserve"> выдача листков нетрудоспособности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333ABD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8D6598" w:rsidRDefault="008D6598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333ABD" w:rsidRPr="00333ABD">
        <w:rPr>
          <w:rFonts w:ascii="Times New Roman" w:hAnsi="Times New Roman" w:cs="Times New Roman"/>
          <w:sz w:val="28"/>
          <w:szCs w:val="28"/>
        </w:rPr>
        <w:t xml:space="preserve"> 1 января 2022 года основанием для назначения и выплаты пособия по временной нетрудоспособности и пособия по беременности и родам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33ABD" w:rsidRPr="00333ABD">
        <w:rPr>
          <w:rFonts w:ascii="Times New Roman" w:hAnsi="Times New Roman" w:cs="Times New Roman"/>
          <w:sz w:val="28"/>
          <w:szCs w:val="28"/>
        </w:rPr>
        <w:t xml:space="preserve"> электронный листок нетрудоспособности. </w:t>
      </w:r>
    </w:p>
    <w:p w:rsidR="00333ABD" w:rsidRPr="00333ABD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указанным р</w:t>
      </w:r>
      <w:r w:rsidRPr="00333ABD">
        <w:rPr>
          <w:rFonts w:ascii="Times New Roman" w:hAnsi="Times New Roman" w:cs="Times New Roman"/>
          <w:sz w:val="28"/>
          <w:szCs w:val="28"/>
        </w:rPr>
        <w:t>аботодателям необходимо обеспечить прием и оплату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листков нетрудоспособности</w:t>
      </w:r>
      <w:r w:rsidRPr="00333ABD">
        <w:rPr>
          <w:rFonts w:ascii="Times New Roman" w:hAnsi="Times New Roman" w:cs="Times New Roman"/>
          <w:sz w:val="28"/>
          <w:szCs w:val="28"/>
        </w:rPr>
        <w:t>, а также информировать своих сотрудников по вопросам получения электронных больничных.</w:t>
      </w:r>
    </w:p>
    <w:p w:rsidR="00333ABD" w:rsidRPr="00333ABD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</w:t>
      </w:r>
      <w:r w:rsidRPr="00333ABD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>, талонов</w:t>
      </w:r>
      <w:r w:rsidRPr="00333AB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 и других</w:t>
      </w:r>
      <w:r w:rsidRPr="00333ABD">
        <w:rPr>
          <w:rFonts w:ascii="Times New Roman" w:hAnsi="Times New Roman" w:cs="Times New Roman"/>
          <w:sz w:val="28"/>
          <w:szCs w:val="28"/>
        </w:rPr>
        <w:t xml:space="preserve"> виды бумажных носителей для кадровой и бухгалтерской службы от работников получать не требуется.</w:t>
      </w:r>
    </w:p>
    <w:p w:rsidR="00333ABD" w:rsidRPr="00333ABD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BD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Pr="00333ABD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BD">
        <w:rPr>
          <w:rFonts w:ascii="Times New Roman" w:hAnsi="Times New Roman" w:cs="Times New Roman"/>
          <w:sz w:val="28"/>
          <w:szCs w:val="28"/>
        </w:rPr>
        <w:t>на оплату достаточно получить его номер - по телефону, по электронной почте.</w:t>
      </w:r>
    </w:p>
    <w:p w:rsidR="008D6598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BD">
        <w:rPr>
          <w:rFonts w:ascii="Times New Roman" w:hAnsi="Times New Roman" w:cs="Times New Roman"/>
          <w:sz w:val="28"/>
          <w:szCs w:val="28"/>
        </w:rPr>
        <w:t xml:space="preserve">Работники, имеющие подтвержденную учетную запись на портале </w:t>
      </w:r>
      <w:proofErr w:type="spellStart"/>
      <w:r w:rsidRPr="00333AB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33ABD">
        <w:rPr>
          <w:rFonts w:ascii="Times New Roman" w:hAnsi="Times New Roman" w:cs="Times New Roman"/>
          <w:sz w:val="28"/>
          <w:szCs w:val="28"/>
        </w:rPr>
        <w:t xml:space="preserve">, получают информационные сообщения о своих </w:t>
      </w:r>
      <w:r w:rsidRPr="00333ABD">
        <w:rPr>
          <w:rFonts w:ascii="Times New Roman" w:hAnsi="Times New Roman" w:cs="Times New Roman"/>
          <w:sz w:val="28"/>
          <w:szCs w:val="28"/>
        </w:rPr>
        <w:t>электронных листк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33ABD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Pr="00333ABD">
        <w:rPr>
          <w:rFonts w:ascii="Times New Roman" w:hAnsi="Times New Roman" w:cs="Times New Roman"/>
          <w:sz w:val="28"/>
          <w:szCs w:val="28"/>
        </w:rPr>
        <w:t xml:space="preserve">, а также могут узнать всю необходимую информацию об </w:t>
      </w:r>
      <w:r w:rsidRPr="00333ABD">
        <w:rPr>
          <w:rFonts w:ascii="Times New Roman" w:hAnsi="Times New Roman" w:cs="Times New Roman"/>
          <w:sz w:val="28"/>
          <w:szCs w:val="28"/>
        </w:rPr>
        <w:t>электронных листк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33ABD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Pr="00333ABD">
        <w:rPr>
          <w:rFonts w:ascii="Times New Roman" w:hAnsi="Times New Roman" w:cs="Times New Roman"/>
          <w:sz w:val="28"/>
          <w:szCs w:val="28"/>
        </w:rPr>
        <w:t xml:space="preserve"> и его оплате в Личн</w:t>
      </w:r>
      <w:r w:rsidR="008D6598">
        <w:rPr>
          <w:rFonts w:ascii="Times New Roman" w:hAnsi="Times New Roman" w:cs="Times New Roman"/>
          <w:sz w:val="28"/>
          <w:szCs w:val="28"/>
        </w:rPr>
        <w:t xml:space="preserve">ом кабинете получателя услуг </w:t>
      </w:r>
    </w:p>
    <w:p w:rsidR="008D6598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BD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>электронными листками</w:t>
      </w:r>
      <w:r w:rsidRPr="00333ABD">
        <w:rPr>
          <w:rFonts w:ascii="Times New Roman" w:hAnsi="Times New Roman" w:cs="Times New Roman"/>
          <w:sz w:val="28"/>
          <w:szCs w:val="28"/>
        </w:rPr>
        <w:t xml:space="preserve">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BD">
        <w:rPr>
          <w:rFonts w:ascii="Times New Roman" w:hAnsi="Times New Roman" w:cs="Times New Roman"/>
          <w:sz w:val="28"/>
          <w:szCs w:val="28"/>
        </w:rPr>
        <w:t xml:space="preserve">работодатель может использовать программы для ведения бухучета (1С, ПАРУС и др.), операторов ЭДО (СБИС, Контур, </w:t>
      </w:r>
      <w:proofErr w:type="spellStart"/>
      <w:r w:rsidRPr="00333ABD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333ABD">
        <w:rPr>
          <w:rFonts w:ascii="Times New Roman" w:hAnsi="Times New Roman" w:cs="Times New Roman"/>
          <w:sz w:val="28"/>
          <w:szCs w:val="28"/>
        </w:rPr>
        <w:t xml:space="preserve"> и др.) либо скачать на сайте </w:t>
      </w:r>
      <w:r w:rsidR="004B284C" w:rsidRPr="004B284C">
        <w:rPr>
          <w:rFonts w:ascii="Times New Roman" w:hAnsi="Times New Roman" w:cs="Times New Roman"/>
          <w:sz w:val="28"/>
          <w:szCs w:val="28"/>
        </w:rPr>
        <w:t>Фонд</w:t>
      </w:r>
      <w:r w:rsidR="004B284C">
        <w:rPr>
          <w:rFonts w:ascii="Times New Roman" w:hAnsi="Times New Roman" w:cs="Times New Roman"/>
          <w:sz w:val="28"/>
          <w:szCs w:val="28"/>
        </w:rPr>
        <w:t>а</w:t>
      </w:r>
      <w:r w:rsidR="004B284C" w:rsidRPr="004B284C">
        <w:rPr>
          <w:rFonts w:ascii="Times New Roman" w:hAnsi="Times New Roman" w:cs="Times New Roman"/>
          <w:sz w:val="28"/>
          <w:szCs w:val="28"/>
        </w:rPr>
        <w:t xml:space="preserve"> социального страхования РФ </w:t>
      </w:r>
      <w:r w:rsidRPr="00333ABD">
        <w:rPr>
          <w:rFonts w:ascii="Times New Roman" w:hAnsi="Times New Roman" w:cs="Times New Roman"/>
          <w:sz w:val="28"/>
          <w:szCs w:val="28"/>
        </w:rPr>
        <w:t>бесплатную программу. Электронная подпись может быть использована та же, что и для сдачи отчетности.</w:t>
      </w:r>
    </w:p>
    <w:p w:rsidR="00333ABD" w:rsidRPr="00333ABD" w:rsidRDefault="00333ABD" w:rsidP="008D65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взаимодействия с работодателей с Фондом социального страхования РФ создан электронный сервис «</w:t>
      </w:r>
      <w:r w:rsidRPr="00333ABD">
        <w:rPr>
          <w:rFonts w:ascii="Times New Roman" w:hAnsi="Times New Roman" w:cs="Times New Roman"/>
          <w:sz w:val="28"/>
          <w:szCs w:val="28"/>
        </w:rPr>
        <w:t>Социальный 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33ABD">
        <w:rPr>
          <w:rFonts w:ascii="Times New Roman" w:hAnsi="Times New Roman" w:cs="Times New Roman"/>
          <w:sz w:val="28"/>
          <w:szCs w:val="28"/>
        </w:rPr>
        <w:t xml:space="preserve"> </w:t>
      </w:r>
      <w:r w:rsidRPr="00333ABD">
        <w:rPr>
          <w:rFonts w:ascii="Times New Roman" w:hAnsi="Times New Roman" w:cs="Times New Roman"/>
          <w:sz w:val="28"/>
          <w:szCs w:val="28"/>
        </w:rPr>
        <w:t xml:space="preserve">С его помощью можно осуществлять взаимодействие с </w:t>
      </w:r>
      <w:r w:rsidRPr="00333ABD">
        <w:rPr>
          <w:rFonts w:ascii="Times New Roman" w:hAnsi="Times New Roman" w:cs="Times New Roman"/>
          <w:sz w:val="28"/>
          <w:szCs w:val="28"/>
        </w:rPr>
        <w:t xml:space="preserve">Фондом социального страхования РФ </w:t>
      </w:r>
      <w:r w:rsidRPr="00333ABD">
        <w:rPr>
          <w:rFonts w:ascii="Times New Roman" w:hAnsi="Times New Roman" w:cs="Times New Roman"/>
          <w:sz w:val="28"/>
          <w:szCs w:val="28"/>
        </w:rPr>
        <w:t>в электронном виде как для получения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электронном</w:t>
      </w:r>
      <w:r w:rsidRPr="00333ABD">
        <w:rPr>
          <w:rFonts w:ascii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ABD">
        <w:rPr>
          <w:rFonts w:ascii="Times New Roman" w:hAnsi="Times New Roman" w:cs="Times New Roman"/>
          <w:sz w:val="28"/>
          <w:szCs w:val="28"/>
        </w:rPr>
        <w:t xml:space="preserve"> нетрудоспособности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333AB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в рамках проекта «Прямые выплаты»</w:t>
      </w:r>
      <w:r w:rsidRPr="00333ABD">
        <w:rPr>
          <w:rFonts w:ascii="Times New Roman" w:hAnsi="Times New Roman" w:cs="Times New Roman"/>
          <w:sz w:val="28"/>
          <w:szCs w:val="28"/>
        </w:rPr>
        <w:t>.</w:t>
      </w:r>
    </w:p>
    <w:p w:rsidR="00754BAE" w:rsidRPr="00333ABD" w:rsidRDefault="00333ABD" w:rsidP="008D659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33ABD">
        <w:rPr>
          <w:rFonts w:ascii="Times New Roman" w:hAnsi="Times New Roman" w:cs="Times New Roman"/>
          <w:sz w:val="28"/>
          <w:szCs w:val="28"/>
        </w:rPr>
        <w:t> </w:t>
      </w:r>
    </w:p>
    <w:sectPr w:rsidR="00754BAE" w:rsidRPr="003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8"/>
    <w:rsid w:val="000C2578"/>
    <w:rsid w:val="00333ABD"/>
    <w:rsid w:val="004B284C"/>
    <w:rsid w:val="00754BAE"/>
    <w:rsid w:val="008D6598"/>
    <w:rsid w:val="00BF3E00"/>
    <w:rsid w:val="00E20A0D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1DB"/>
  <w15:chartTrackingRefBased/>
  <w15:docId w15:val="{C89216BE-4026-44FE-9824-969AD3D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 Владимир Анатольевич</dc:creator>
  <cp:keywords/>
  <dc:description/>
  <cp:lastModifiedBy>Татаринцев Владимир Анатольевич</cp:lastModifiedBy>
  <cp:revision>2</cp:revision>
  <cp:lastPrinted>2022-04-01T03:44:00Z</cp:lastPrinted>
  <dcterms:created xsi:type="dcterms:W3CDTF">2022-04-01T03:45:00Z</dcterms:created>
  <dcterms:modified xsi:type="dcterms:W3CDTF">2022-04-01T03:45:00Z</dcterms:modified>
</cp:coreProperties>
</file>