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 w:rsidR="00B951E5">
        <w:rPr>
          <w:b/>
          <w:bCs/>
          <w:sz w:val="28"/>
          <w:szCs w:val="28"/>
        </w:rPr>
        <w:t>________________________________</w:t>
      </w:r>
      <w:bookmarkEnd w:id="0"/>
      <w:r>
        <w:rPr>
          <w:b/>
          <w:bCs/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B951E5" w:rsidRPr="00B951E5">
        <w:rPr>
          <w:b/>
          <w:bCs/>
          <w:sz w:val="28"/>
          <w:szCs w:val="28"/>
        </w:rPr>
        <w:t>________________________________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2" w:name="_GoBack"/>
      <w:bookmarkEnd w:id="2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B951E5" w:rsidRPr="00B951E5">
        <w:rPr>
          <w:b/>
          <w:bCs/>
          <w:sz w:val="28"/>
          <w:szCs w:val="28"/>
        </w:rPr>
        <w:t>________________________________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B951E5" w:rsidRPr="00B951E5">
        <w:rPr>
          <w:b/>
          <w:bCs/>
          <w:sz w:val="28"/>
          <w:szCs w:val="28"/>
        </w:rPr>
        <w:t>____</w:t>
      </w:r>
      <w:r w:rsidR="00B951E5" w:rsidRPr="00DF335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:rsidR="00DF3357" w:rsidRP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:rsidR="00163FED" w:rsidRDefault="00B25E49" w:rsidP="00B951E5">
      <w:pPr>
        <w:pStyle w:val="a3"/>
        <w:jc w:val="both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B951E5">
        <w:rPr>
          <w:sz w:val="28"/>
          <w:szCs w:val="28"/>
        </w:rPr>
        <w:br/>
        <w:t>Телефон: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</w:p>
    <w:p w:rsidR="0055289C" w:rsidRDefault="0055289C" w:rsidP="00B951E5">
      <w:pPr>
        <w:pStyle w:val="a3"/>
        <w:jc w:val="both"/>
        <w:rPr>
          <w:sz w:val="28"/>
          <w:szCs w:val="28"/>
        </w:rPr>
      </w:pPr>
    </w:p>
    <w:p w:rsidR="0055289C" w:rsidRPr="00DF3357" w:rsidRDefault="0055289C" w:rsidP="00B951E5">
      <w:pPr>
        <w:pStyle w:val="a3"/>
        <w:jc w:val="both"/>
        <w:rPr>
          <w:sz w:val="28"/>
          <w:szCs w:val="28"/>
        </w:rPr>
      </w:pPr>
    </w:p>
    <w:p w:rsidR="0055289C" w:rsidRDefault="0055289C" w:rsidP="0055289C">
      <w:pPr>
        <w:pStyle w:val="Default"/>
      </w:pPr>
    </w:p>
    <w:p w:rsidR="00B951E5" w:rsidRDefault="0055289C" w:rsidP="0055289C">
      <w:pPr>
        <w:pStyle w:val="a3"/>
        <w:ind w:firstLine="709"/>
        <w:jc w:val="both"/>
      </w:pPr>
      <w:r>
        <w:t xml:space="preserve"> </w:t>
      </w:r>
      <w:r>
        <w:rPr>
          <w:b/>
          <w:bCs/>
          <w:sz w:val="28"/>
          <w:szCs w:val="28"/>
        </w:rPr>
        <w:t>Если Вы готовы рассмотреть наше предложение и у Вас есть к нам вопросы, то свяжитесь с нами по электронной почте director@profgkh.com или по телефону 8 (343) 382-60-04.</w:t>
      </w:r>
    </w:p>
    <w:sectPr w:rsidR="00B951E5" w:rsidSect="006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55289C"/>
    <w:rsid w:val="006C41E0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0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customStyle="1" w:styleId="Default">
    <w:name w:val="Default"/>
    <w:rsid w:val="0055289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пк</cp:lastModifiedBy>
  <cp:revision>2</cp:revision>
  <dcterms:created xsi:type="dcterms:W3CDTF">2021-01-14T03:49:00Z</dcterms:created>
  <dcterms:modified xsi:type="dcterms:W3CDTF">2021-01-14T03:49:00Z</dcterms:modified>
</cp:coreProperties>
</file>