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37" w:rsidRPr="00B71069" w:rsidRDefault="00C77064" w:rsidP="001C0B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27.10.2022г.</w:t>
      </w:r>
      <w:r w:rsidR="001C0B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4/147</w:t>
      </w:r>
      <w:r w:rsidR="001C0B37">
        <w:rPr>
          <w:rFonts w:ascii="Arial" w:hAnsi="Arial" w:cs="Arial"/>
          <w:b/>
          <w:sz w:val="32"/>
          <w:szCs w:val="32"/>
        </w:rPr>
        <w:t>-дмо</w:t>
      </w:r>
    </w:p>
    <w:p w:rsidR="001C0B37" w:rsidRPr="00B71069" w:rsidRDefault="001C0B37" w:rsidP="001C0B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0B37" w:rsidRPr="00B71069" w:rsidRDefault="001C0B37" w:rsidP="001C0B3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ИРКУТСКАЯ ОБЛАСТЬ</w:t>
      </w:r>
    </w:p>
    <w:p w:rsidR="001C0B37" w:rsidRPr="00B71069" w:rsidRDefault="001C0B37" w:rsidP="001C0B37">
      <w:pPr>
        <w:spacing w:after="0"/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71069">
        <w:rPr>
          <w:rFonts w:ascii="Arial" w:hAnsi="Arial" w:cs="Arial"/>
          <w:b/>
          <w:sz w:val="32"/>
          <w:szCs w:val="32"/>
        </w:rPr>
        <w:t>РАЙОН</w:t>
      </w:r>
    </w:p>
    <w:p w:rsidR="001C0B37" w:rsidRPr="00B71069" w:rsidRDefault="001C0B37" w:rsidP="001C0B37">
      <w:pPr>
        <w:spacing w:after="0"/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МУНИЦИПАЛЬНОЕ ОБРА</w:t>
      </w:r>
      <w:r>
        <w:rPr>
          <w:rFonts w:ascii="Arial" w:hAnsi="Arial" w:cs="Arial"/>
          <w:b/>
          <w:sz w:val="32"/>
          <w:szCs w:val="32"/>
        </w:rPr>
        <w:t>З</w:t>
      </w:r>
      <w:r w:rsidRPr="00B71069">
        <w:rPr>
          <w:rFonts w:ascii="Arial" w:hAnsi="Arial" w:cs="Arial"/>
          <w:b/>
          <w:sz w:val="32"/>
          <w:szCs w:val="32"/>
        </w:rPr>
        <w:t>ОВАНИЕ «КУЙТА»</w:t>
      </w:r>
    </w:p>
    <w:p w:rsidR="001C0B37" w:rsidRPr="00B71069" w:rsidRDefault="001C0B37" w:rsidP="001C0B37">
      <w:pPr>
        <w:spacing w:after="0"/>
        <w:ind w:left="284" w:right="141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ДУМА</w:t>
      </w:r>
    </w:p>
    <w:p w:rsidR="001C0B37" w:rsidRPr="00B71069" w:rsidRDefault="001C0B37" w:rsidP="001C0B37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1069">
        <w:rPr>
          <w:rFonts w:ascii="Arial" w:hAnsi="Arial" w:cs="Arial"/>
          <w:b/>
          <w:sz w:val="32"/>
          <w:szCs w:val="32"/>
        </w:rPr>
        <w:t>РЕШЕНИЕ</w:t>
      </w:r>
    </w:p>
    <w:p w:rsidR="001C0B37" w:rsidRPr="00B71069" w:rsidRDefault="001C0B37" w:rsidP="001C0B37">
      <w:pPr>
        <w:pStyle w:val="Style1"/>
        <w:widowControl/>
        <w:tabs>
          <w:tab w:val="left" w:pos="180"/>
          <w:tab w:val="left" w:pos="1260"/>
        </w:tabs>
        <w:spacing w:line="240" w:lineRule="auto"/>
        <w:ind w:right="5041"/>
        <w:rPr>
          <w:rStyle w:val="FontStyle13"/>
          <w:rFonts w:ascii="Arial" w:hAnsi="Arial" w:cs="Arial"/>
          <w:b/>
          <w:sz w:val="32"/>
          <w:szCs w:val="32"/>
        </w:rPr>
      </w:pPr>
    </w:p>
    <w:p w:rsidR="001C0B37" w:rsidRPr="00A15A68" w:rsidRDefault="001C0B37" w:rsidP="001C0B37">
      <w:pPr>
        <w:tabs>
          <w:tab w:val="left" w:pos="6480"/>
        </w:tabs>
        <w:spacing w:after="0"/>
        <w:ind w:left="360" w:right="-36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муниципального образования «куйта» от 27.04.2018г. № 3/134-дмо «</w:t>
      </w:r>
      <w:r w:rsidRPr="00A15A68">
        <w:rPr>
          <w:rFonts w:ascii="Arial" w:hAnsi="Arial" w:cs="Arial"/>
          <w:b/>
          <w:caps/>
          <w:sz w:val="32"/>
          <w:szCs w:val="32"/>
        </w:rPr>
        <w:t>Об утверждении Порядка размещения сведений о доходах</w:t>
      </w:r>
      <w:r>
        <w:rPr>
          <w:rFonts w:ascii="Arial" w:hAnsi="Arial" w:cs="Arial"/>
          <w:b/>
          <w:caps/>
          <w:sz w:val="32"/>
          <w:szCs w:val="32"/>
        </w:rPr>
        <w:t xml:space="preserve"> и расходах</w:t>
      </w:r>
      <w:r w:rsidRPr="00A15A68">
        <w:rPr>
          <w:rFonts w:ascii="Arial" w:hAnsi="Arial" w:cs="Arial"/>
          <w:b/>
          <w:caps/>
          <w:sz w:val="32"/>
          <w:szCs w:val="32"/>
        </w:rPr>
        <w:t>, об имуществе и обязательствах имущественного характера лиц, замещающих муниципальные должности муниципального образования «Куйта» и членов их семей на официальном сайте администрации муниципального образования «Куйта» в</w:t>
      </w:r>
      <w:r>
        <w:rPr>
          <w:rFonts w:ascii="Arial" w:hAnsi="Arial" w:cs="Arial"/>
          <w:b/>
          <w:caps/>
          <w:sz w:val="32"/>
          <w:szCs w:val="32"/>
        </w:rPr>
        <w:t xml:space="preserve"> информационно-телекоммуникационной</w:t>
      </w:r>
      <w:r w:rsidRPr="00A15A68">
        <w:rPr>
          <w:rFonts w:ascii="Arial" w:hAnsi="Arial" w:cs="Arial"/>
          <w:b/>
          <w:caps/>
          <w:sz w:val="32"/>
          <w:szCs w:val="32"/>
        </w:rPr>
        <w:t xml:space="preserve"> сети Интернет и предоставления этих сведений средствам массовой информации для опубликования</w:t>
      </w:r>
      <w:r>
        <w:rPr>
          <w:rFonts w:ascii="Arial" w:hAnsi="Arial" w:cs="Arial"/>
          <w:b/>
          <w:caps/>
          <w:sz w:val="32"/>
          <w:szCs w:val="32"/>
        </w:rPr>
        <w:t>»</w:t>
      </w:r>
      <w:proofErr w:type="gramEnd"/>
    </w:p>
    <w:p w:rsidR="001C0B37" w:rsidRPr="00D81AD2" w:rsidRDefault="001C0B37" w:rsidP="001C0B37">
      <w:pPr>
        <w:pStyle w:val="ConsPlusNormal"/>
        <w:tabs>
          <w:tab w:val="left" w:pos="180"/>
          <w:tab w:val="left" w:pos="1260"/>
        </w:tabs>
        <w:ind w:left="360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1C0B37" w:rsidRPr="001C0B37" w:rsidRDefault="001C0B37" w:rsidP="001C0B37">
      <w:pPr>
        <w:tabs>
          <w:tab w:val="left" w:pos="180"/>
          <w:tab w:val="left" w:pos="12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C0B37">
        <w:rPr>
          <w:rFonts w:ascii="Arial" w:hAnsi="Arial" w:cs="Arial"/>
          <w:sz w:val="24"/>
          <w:szCs w:val="24"/>
        </w:rPr>
        <w:t>В соответствии с Федеральным  законом  от 25.12.2008  № 273-ФЗ «О противодействии коррупции», Федеральным законом от 06.10.2003г. №131-ФЗ «</w:t>
      </w:r>
      <w:r w:rsidRPr="001C0B37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 общих</w:t>
      </w:r>
      <w:r w:rsidRPr="001C0B3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1C0B37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принципах организации местного самоуправления в Российской Федерации»</w:t>
      </w:r>
      <w:proofErr w:type="gramStart"/>
      <w:r w:rsidRPr="001C0B37">
        <w:rPr>
          <w:rFonts w:ascii="Arial" w:hAnsi="Arial" w:cs="Arial"/>
          <w:sz w:val="24"/>
          <w:szCs w:val="24"/>
        </w:rPr>
        <w:t>,У</w:t>
      </w:r>
      <w:proofErr w:type="gramEnd"/>
      <w:r w:rsidRPr="001C0B37">
        <w:rPr>
          <w:rFonts w:ascii="Arial" w:hAnsi="Arial" w:cs="Arial"/>
          <w:sz w:val="24"/>
          <w:szCs w:val="24"/>
        </w:rPr>
        <w:t xml:space="preserve">каза Президента РФ от 08.07.2013г. № 613 «Вопросы противодействия коррупции», </w:t>
      </w:r>
      <w:r w:rsidRPr="001C0B37">
        <w:rPr>
          <w:rFonts w:ascii="Arial" w:hAnsi="Arial" w:cs="Arial"/>
          <w:color w:val="000000"/>
          <w:sz w:val="24"/>
          <w:szCs w:val="24"/>
        </w:rPr>
        <w:t xml:space="preserve">руководствуясь Уставом муниципального образования «Куйта», </w:t>
      </w:r>
      <w:r w:rsidRPr="001C0B37">
        <w:rPr>
          <w:rFonts w:ascii="Arial" w:hAnsi="Arial" w:cs="Arial"/>
          <w:sz w:val="24"/>
          <w:szCs w:val="24"/>
        </w:rPr>
        <w:t>Дума муниципального образования «Куйта»</w:t>
      </w:r>
    </w:p>
    <w:p w:rsidR="001C0B37" w:rsidRPr="001C0B37" w:rsidRDefault="001C0B37" w:rsidP="001C0B37">
      <w:pPr>
        <w:tabs>
          <w:tab w:val="left" w:pos="180"/>
          <w:tab w:val="left" w:pos="1260"/>
        </w:tabs>
        <w:rPr>
          <w:rFonts w:ascii="Arial" w:hAnsi="Arial" w:cs="Arial"/>
          <w:sz w:val="24"/>
          <w:szCs w:val="24"/>
        </w:rPr>
      </w:pPr>
    </w:p>
    <w:p w:rsidR="001C0B37" w:rsidRPr="00B71069" w:rsidRDefault="001C0B37" w:rsidP="001C0B37">
      <w:pPr>
        <w:tabs>
          <w:tab w:val="left" w:pos="180"/>
          <w:tab w:val="left" w:pos="1260"/>
        </w:tabs>
        <w:ind w:left="360"/>
        <w:jc w:val="center"/>
        <w:rPr>
          <w:rFonts w:ascii="Arial" w:hAnsi="Arial" w:cs="Arial"/>
          <w:b/>
          <w:sz w:val="30"/>
          <w:szCs w:val="30"/>
        </w:rPr>
      </w:pPr>
      <w:r w:rsidRPr="00B71069">
        <w:rPr>
          <w:rFonts w:ascii="Arial" w:hAnsi="Arial" w:cs="Arial"/>
          <w:b/>
          <w:sz w:val="30"/>
          <w:szCs w:val="30"/>
        </w:rPr>
        <w:t>РЕШИЛА:</w:t>
      </w:r>
    </w:p>
    <w:p w:rsidR="001C0B37" w:rsidRPr="00D81AD2" w:rsidRDefault="001C0B37" w:rsidP="001C0B37">
      <w:pPr>
        <w:tabs>
          <w:tab w:val="left" w:pos="180"/>
          <w:tab w:val="left" w:pos="1260"/>
        </w:tabs>
        <w:ind w:left="360"/>
        <w:jc w:val="center"/>
        <w:rPr>
          <w:rFonts w:ascii="Arial" w:hAnsi="Arial" w:cs="Arial"/>
        </w:rPr>
      </w:pPr>
    </w:p>
    <w:p w:rsidR="001C0B37" w:rsidRPr="001C0B37" w:rsidRDefault="001C0B37" w:rsidP="001C0B37">
      <w:pPr>
        <w:tabs>
          <w:tab w:val="left" w:pos="64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B37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1C0B37">
        <w:rPr>
          <w:rFonts w:ascii="Arial" w:hAnsi="Arial" w:cs="Arial"/>
          <w:color w:val="000000"/>
          <w:sz w:val="24"/>
          <w:szCs w:val="24"/>
        </w:rPr>
        <w:t>Внести в  «</w:t>
      </w:r>
      <w:r w:rsidRPr="001C0B37">
        <w:rPr>
          <w:rFonts w:ascii="Arial" w:hAnsi="Arial" w:cs="Arial"/>
          <w:sz w:val="24"/>
          <w:szCs w:val="24"/>
        </w:rPr>
        <w:t xml:space="preserve">Порядок размещения сведений о доходах и расходах, об имуществе и обязательствах имущественного характера лиц, замещающих муниципальные должности муниципального образования «Куйта» и членов их семей на официальном сайте администрации муниципального образования </w:t>
      </w:r>
      <w:r w:rsidRPr="001C0B37">
        <w:rPr>
          <w:rFonts w:ascii="Arial" w:hAnsi="Arial" w:cs="Arial"/>
          <w:sz w:val="24"/>
          <w:szCs w:val="24"/>
        </w:rPr>
        <w:lastRenderedPageBreak/>
        <w:t>«Куйта» в информационно-телекоммуникационной  сети Интернет и предоставления этих сведений средствам массовой информации для опубликования)» следующие изменения:</w:t>
      </w:r>
      <w:proofErr w:type="gramEnd"/>
    </w:p>
    <w:p w:rsidR="001C0B37" w:rsidRPr="001C0B37" w:rsidRDefault="001C0B37" w:rsidP="001C0B37">
      <w:pPr>
        <w:tabs>
          <w:tab w:val="left" w:pos="64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B37">
        <w:rPr>
          <w:rFonts w:ascii="Arial" w:hAnsi="Arial" w:cs="Arial"/>
          <w:sz w:val="24"/>
          <w:szCs w:val="24"/>
        </w:rPr>
        <w:t xml:space="preserve">- подпункт г пункта 2 изложить </w:t>
      </w:r>
      <w:proofErr w:type="gramStart"/>
      <w:r w:rsidRPr="001C0B37">
        <w:rPr>
          <w:rFonts w:ascii="Arial" w:hAnsi="Arial" w:cs="Arial"/>
          <w:sz w:val="24"/>
          <w:szCs w:val="24"/>
        </w:rPr>
        <w:t>с</w:t>
      </w:r>
      <w:proofErr w:type="gramEnd"/>
      <w:r w:rsidRPr="001C0B37">
        <w:rPr>
          <w:rFonts w:ascii="Arial" w:hAnsi="Arial" w:cs="Arial"/>
          <w:sz w:val="24"/>
          <w:szCs w:val="24"/>
        </w:rPr>
        <w:t xml:space="preserve"> следующей редакции:</w:t>
      </w:r>
    </w:p>
    <w:p w:rsidR="001C0B37" w:rsidRPr="001C0B37" w:rsidRDefault="001C0B37" w:rsidP="001C0B37">
      <w:pPr>
        <w:tabs>
          <w:tab w:val="left" w:pos="64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C0B37">
        <w:rPr>
          <w:rFonts w:ascii="Arial" w:hAnsi="Arial" w:cs="Arial"/>
          <w:sz w:val="24"/>
          <w:szCs w:val="24"/>
        </w:rPr>
        <w:t xml:space="preserve">«г)  </w:t>
      </w:r>
      <w:r w:rsidRPr="001C0B37">
        <w:rPr>
          <w:rFonts w:ascii="Arial" w:hAnsi="Arial" w:cs="Arial"/>
          <w:sz w:val="24"/>
          <w:szCs w:val="24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1C0B37">
        <w:rPr>
          <w:rFonts w:ascii="Arial" w:hAnsi="Arial" w:cs="Arial"/>
          <w:sz w:val="24"/>
          <w:szCs w:val="24"/>
          <w:shd w:val="clear" w:color="auto" w:fill="FFFFFF"/>
        </w:rPr>
        <w:t xml:space="preserve"> отчетному периоду»</w:t>
      </w:r>
    </w:p>
    <w:p w:rsidR="001C0B37" w:rsidRPr="004B5FC6" w:rsidRDefault="001C0B37" w:rsidP="001C0B3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B5FC6">
        <w:rPr>
          <w:rFonts w:ascii="Arial" w:hAnsi="Arial" w:cs="Arial"/>
          <w:sz w:val="24"/>
          <w:szCs w:val="24"/>
        </w:rPr>
        <w:t>2.Опуб</w:t>
      </w:r>
      <w:r>
        <w:rPr>
          <w:rFonts w:ascii="Arial" w:hAnsi="Arial" w:cs="Arial"/>
          <w:sz w:val="24"/>
          <w:szCs w:val="24"/>
        </w:rPr>
        <w:t>ликовать настоящее решение</w:t>
      </w:r>
      <w:r w:rsidRPr="004B5FC6">
        <w:rPr>
          <w:rFonts w:ascii="Arial" w:hAnsi="Arial" w:cs="Arial"/>
          <w:sz w:val="24"/>
          <w:szCs w:val="24"/>
        </w:rPr>
        <w:t xml:space="preserve"> в печатном издании «</w:t>
      </w:r>
      <w:proofErr w:type="spellStart"/>
      <w:r w:rsidRPr="004B5FC6">
        <w:rPr>
          <w:rFonts w:ascii="Arial" w:hAnsi="Arial" w:cs="Arial"/>
          <w:sz w:val="24"/>
          <w:szCs w:val="24"/>
        </w:rPr>
        <w:t>Идеальский</w:t>
      </w:r>
      <w:proofErr w:type="spellEnd"/>
      <w:r w:rsidRPr="004B5FC6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«Куйта» в информационно-телекоммуникационной сети "Интернет".</w:t>
      </w:r>
    </w:p>
    <w:p w:rsidR="001C0B37" w:rsidRPr="004B5FC6" w:rsidRDefault="001C0B37" w:rsidP="001C0B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4B5FC6">
        <w:rPr>
          <w:rFonts w:ascii="Arial" w:hAnsi="Arial" w:cs="Arial"/>
          <w:kern w:val="2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1C0B37" w:rsidRPr="004B5FC6" w:rsidRDefault="001C0B37" w:rsidP="001C0B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C0B37" w:rsidRPr="004B5FC6" w:rsidRDefault="001C0B37" w:rsidP="001C0B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0B37" w:rsidRDefault="001C0B37" w:rsidP="001C0B3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4B5F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5FC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C0B37" w:rsidRPr="004B5FC6" w:rsidRDefault="001C0B37" w:rsidP="001C0B3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образования «Куйта»</w:t>
      </w:r>
    </w:p>
    <w:p w:rsidR="001C0B37" w:rsidRPr="004B5FC6" w:rsidRDefault="001C0B37" w:rsidP="001C0B37">
      <w:pPr>
        <w:pStyle w:val="a3"/>
        <w:jc w:val="both"/>
        <w:rPr>
          <w:rFonts w:ascii="Arial" w:hAnsi="Arial" w:cs="Arial"/>
          <w:sz w:val="24"/>
          <w:szCs w:val="24"/>
        </w:rPr>
      </w:pPr>
      <w:r w:rsidRPr="004B5FC6">
        <w:rPr>
          <w:rFonts w:ascii="Arial" w:hAnsi="Arial" w:cs="Arial"/>
          <w:sz w:val="24"/>
          <w:szCs w:val="24"/>
        </w:rPr>
        <w:t>Н.Н.Григорьева</w:t>
      </w:r>
    </w:p>
    <w:p w:rsidR="008E431C" w:rsidRDefault="008E431C" w:rsidP="001C0B37">
      <w:pPr>
        <w:spacing w:after="0"/>
      </w:pPr>
    </w:p>
    <w:sectPr w:rsidR="008E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B37"/>
    <w:rsid w:val="001C0B37"/>
    <w:rsid w:val="008E431C"/>
    <w:rsid w:val="00C7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1C0B37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1C0B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B37"/>
  </w:style>
  <w:style w:type="paragraph" w:styleId="a3">
    <w:name w:val="No Spacing"/>
    <w:uiPriority w:val="1"/>
    <w:qFormat/>
    <w:rsid w:val="001C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2022-10-26T08:07:00Z</dcterms:created>
  <dcterms:modified xsi:type="dcterms:W3CDTF">2022-10-26T08:07:00Z</dcterms:modified>
</cp:coreProperties>
</file>